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6313E" w14:textId="77777777" w:rsidR="00227297" w:rsidRDefault="00227297" w:rsidP="002272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</w:t>
      </w:r>
    </w:p>
    <w:p w14:paraId="011C0047" w14:textId="77777777" w:rsidR="00227297" w:rsidRDefault="00227297" w:rsidP="002272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 23. zasedání Zastupitelstva obce Velký Bor, </w:t>
      </w:r>
    </w:p>
    <w:p w14:paraId="2A4354B9" w14:textId="77777777" w:rsidR="00227297" w:rsidRDefault="00227297" w:rsidP="002272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konaného dne 27. května 2026 v 18.00 h v budově Obecního úřadu ve Velkém Boru</w:t>
      </w:r>
    </w:p>
    <w:p w14:paraId="74160822" w14:textId="77777777" w:rsidR="00227297" w:rsidRPr="006F3E8F" w:rsidRDefault="00227297" w:rsidP="0022729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C42FE46" w14:textId="77777777" w:rsidR="00227297" w:rsidRDefault="00227297" w:rsidP="0022729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ab/>
        <w:t>Zastupitelstvo obce schvaluje:</w:t>
      </w:r>
    </w:p>
    <w:p w14:paraId="01216D52" w14:textId="77777777" w:rsidR="00227297" w:rsidRDefault="00227297" w:rsidP="0022729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</w:t>
      </w:r>
      <w:r>
        <w:rPr>
          <w:rFonts w:ascii="Times New Roman" w:hAnsi="Times New Roman"/>
          <w:bCs/>
          <w:sz w:val="24"/>
          <w:szCs w:val="24"/>
        </w:rPr>
        <w:tab/>
        <w:t>Ověřovatele zápisu a program zasedání</w:t>
      </w:r>
    </w:p>
    <w:p w14:paraId="7A6B8481" w14:textId="77777777" w:rsidR="00227297" w:rsidRDefault="00227297" w:rsidP="0022729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</w:t>
      </w:r>
      <w:r>
        <w:rPr>
          <w:rFonts w:ascii="Times New Roman" w:hAnsi="Times New Roman"/>
          <w:bCs/>
          <w:sz w:val="24"/>
          <w:szCs w:val="24"/>
        </w:rPr>
        <w:tab/>
        <w:t>Rozpočtové opatření č.1/2026</w:t>
      </w:r>
    </w:p>
    <w:p w14:paraId="09C73F08" w14:textId="77777777" w:rsidR="00227297" w:rsidRDefault="00227297" w:rsidP="0022729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</w:t>
      </w:r>
      <w:r>
        <w:rPr>
          <w:rFonts w:ascii="Times New Roman" w:hAnsi="Times New Roman"/>
          <w:bCs/>
          <w:sz w:val="24"/>
          <w:szCs w:val="24"/>
        </w:rPr>
        <w:tab/>
        <w:t xml:space="preserve">Darovací smlouvy: </w:t>
      </w:r>
      <w:proofErr w:type="spellStart"/>
      <w:r>
        <w:rPr>
          <w:rFonts w:ascii="Times New Roman" w:hAnsi="Times New Roman"/>
          <w:bCs/>
          <w:sz w:val="24"/>
          <w:szCs w:val="24"/>
        </w:rPr>
        <w:t>Velkobor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20.000,- Kč, hasiči Velký Bor 20.000,- Kč, hasiči </w:t>
      </w:r>
      <w:proofErr w:type="spellStart"/>
      <w:r>
        <w:rPr>
          <w:rFonts w:ascii="Times New Roman" w:hAnsi="Times New Roman"/>
          <w:bCs/>
          <w:sz w:val="24"/>
          <w:szCs w:val="24"/>
        </w:rPr>
        <w:t>Jetenovice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20.000,- Kč, hasiči </w:t>
      </w:r>
      <w:proofErr w:type="spellStart"/>
      <w:r>
        <w:rPr>
          <w:rFonts w:ascii="Times New Roman" w:hAnsi="Times New Roman"/>
          <w:bCs/>
          <w:sz w:val="24"/>
          <w:szCs w:val="24"/>
        </w:rPr>
        <w:t>Slivonice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10.000,- Kč, Svaz zdravotně postižených Horažďovice </w:t>
      </w:r>
      <w:proofErr w:type="gramStart"/>
      <w:r>
        <w:rPr>
          <w:rFonts w:ascii="Times New Roman" w:hAnsi="Times New Roman"/>
          <w:bCs/>
          <w:sz w:val="24"/>
          <w:szCs w:val="24"/>
        </w:rPr>
        <w:t>2.000,-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Kč a pověřují starostu podpisem darovacích smluv</w:t>
      </w:r>
    </w:p>
    <w:p w14:paraId="3BC9BFCB" w14:textId="77777777" w:rsidR="00227297" w:rsidRPr="006F3E8F" w:rsidRDefault="00227297" w:rsidP="0022729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45CF96D4" w14:textId="77777777" w:rsidR="00227297" w:rsidRDefault="00227297" w:rsidP="0022729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ab/>
        <w:t>Zastupitelstvo obce rozhodlo:</w:t>
      </w:r>
    </w:p>
    <w:p w14:paraId="47DA12D0" w14:textId="77777777" w:rsidR="00227297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2.1.</w:t>
      </w:r>
      <w:r>
        <w:rPr>
          <w:rFonts w:ascii="Times New Roman" w:hAnsi="Times New Roman"/>
          <w:bCs/>
          <w:sz w:val="24"/>
          <w:szCs w:val="24"/>
        </w:rPr>
        <w:tab/>
        <w:t>Koupit pozemky</w:t>
      </w:r>
      <w:r w:rsidRPr="00C059A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p.č.159/1, 504, 539, 542, 570, 571, 619, 620, 621, 625, 627/2, 635, 639, 659/1, 659/15, 659/33, 659/35, 659/38, 659/42, 664/1, 668/2, 668/4, 674, 677/3, 725/7, 738, 739, 749/9, 871/1, 871/3, 873/4, 873/6, 972, 1006/34, 1047/2, 1557/3, 1558/3, 1560, 1664/22, všechny v </w:t>
      </w:r>
      <w:proofErr w:type="spellStart"/>
      <w:r>
        <w:rPr>
          <w:rFonts w:ascii="Times New Roman" w:hAnsi="Times New Roman"/>
          <w:bCs/>
          <w:sz w:val="24"/>
          <w:szCs w:val="24"/>
        </w:rPr>
        <w:t>k.ú</w:t>
      </w:r>
      <w:proofErr w:type="spellEnd"/>
      <w:r>
        <w:rPr>
          <w:rFonts w:ascii="Times New Roman" w:hAnsi="Times New Roman"/>
          <w:bCs/>
          <w:sz w:val="24"/>
          <w:szCs w:val="24"/>
        </w:rPr>
        <w:t>. Velký Bor u Horažďovic a dále pozemky v </w:t>
      </w:r>
      <w:proofErr w:type="spellStart"/>
      <w:r>
        <w:rPr>
          <w:rFonts w:ascii="Times New Roman" w:hAnsi="Times New Roman"/>
          <w:bCs/>
          <w:sz w:val="24"/>
          <w:szCs w:val="24"/>
        </w:rPr>
        <w:t>k.ú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Horažďovická Lhota: </w:t>
      </w:r>
      <w:proofErr w:type="spellStart"/>
      <w:r>
        <w:rPr>
          <w:rFonts w:ascii="Times New Roman" w:hAnsi="Times New Roman"/>
          <w:bCs/>
          <w:sz w:val="24"/>
          <w:szCs w:val="24"/>
        </w:rPr>
        <w:t>p.č</w:t>
      </w:r>
      <w:proofErr w:type="spellEnd"/>
      <w:r>
        <w:rPr>
          <w:rFonts w:ascii="Times New Roman" w:hAnsi="Times New Roman"/>
          <w:bCs/>
          <w:sz w:val="24"/>
          <w:szCs w:val="24"/>
        </w:rPr>
        <w:t>. 454 a 455 za cenu stanovenou znaleckými posudky, zpracovanými Ing. Ladislavem Lenským, Horažďovice 924 v celkové hodnotě 4.404.056,- Kč a pověřují starostu podpisem smluv s prodávajícími</w:t>
      </w:r>
    </w:p>
    <w:p w14:paraId="1410A090" w14:textId="77777777" w:rsidR="00227297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2.2.</w:t>
      </w:r>
      <w:r>
        <w:rPr>
          <w:rFonts w:ascii="Times New Roman" w:hAnsi="Times New Roman"/>
          <w:bCs/>
          <w:sz w:val="24"/>
          <w:szCs w:val="24"/>
        </w:rPr>
        <w:tab/>
        <w:t xml:space="preserve">Pověřit firmu GPL Invest s.r.o. České Budějovice provedením výběrového řízení na opravu požární nádrže ve </w:t>
      </w:r>
      <w:proofErr w:type="spellStart"/>
      <w:r>
        <w:rPr>
          <w:rFonts w:ascii="Times New Roman" w:hAnsi="Times New Roman"/>
          <w:bCs/>
          <w:sz w:val="24"/>
          <w:szCs w:val="24"/>
        </w:rPr>
        <w:t>Slivonicích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spolu s výkonem stavebního dozoru a pověřuje starostu podpisem smlouvy</w:t>
      </w:r>
    </w:p>
    <w:p w14:paraId="5CEC7679" w14:textId="77777777" w:rsidR="00227297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2.3.</w:t>
      </w:r>
      <w:r>
        <w:rPr>
          <w:rFonts w:ascii="Times New Roman" w:hAnsi="Times New Roman"/>
          <w:bCs/>
          <w:sz w:val="24"/>
          <w:szCs w:val="24"/>
        </w:rPr>
        <w:tab/>
        <w:t>Pronajmout</w:t>
      </w:r>
      <w:r w:rsidRPr="00C059A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pozemek </w:t>
      </w:r>
      <w:proofErr w:type="spellStart"/>
      <w:r>
        <w:rPr>
          <w:rFonts w:ascii="Times New Roman" w:hAnsi="Times New Roman"/>
          <w:bCs/>
          <w:sz w:val="24"/>
          <w:szCs w:val="24"/>
        </w:rPr>
        <w:t>p.č</w:t>
      </w:r>
      <w:proofErr w:type="spellEnd"/>
      <w:r>
        <w:rPr>
          <w:rFonts w:ascii="Times New Roman" w:hAnsi="Times New Roman"/>
          <w:bCs/>
          <w:sz w:val="24"/>
          <w:szCs w:val="24"/>
        </w:rPr>
        <w:t>. 125/2 v </w:t>
      </w:r>
      <w:proofErr w:type="spellStart"/>
      <w:r>
        <w:rPr>
          <w:rFonts w:ascii="Times New Roman" w:hAnsi="Times New Roman"/>
          <w:bCs/>
          <w:sz w:val="24"/>
          <w:szCs w:val="24"/>
        </w:rPr>
        <w:t>k.ú</w:t>
      </w:r>
      <w:proofErr w:type="spellEnd"/>
      <w:r>
        <w:rPr>
          <w:rFonts w:ascii="Times New Roman" w:hAnsi="Times New Roman"/>
          <w:bCs/>
          <w:sz w:val="24"/>
          <w:szCs w:val="24"/>
        </w:rPr>
        <w:t>. Velký Bor na dobu neurčitou s výpovědní lhůtou 6 měsíců, za cenu 1,- Kč/m2/rok a pověřují starostu podpisem příslušné smlouvy</w:t>
      </w:r>
    </w:p>
    <w:p w14:paraId="7689E8B4" w14:textId="77777777" w:rsidR="00227297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2.4.</w:t>
      </w:r>
      <w:r>
        <w:rPr>
          <w:rFonts w:ascii="Times New Roman" w:hAnsi="Times New Roman"/>
          <w:bCs/>
          <w:sz w:val="24"/>
          <w:szCs w:val="24"/>
        </w:rPr>
        <w:tab/>
        <w:t>Pronajmout nebytové prostory v čp.125, místnost č.6 za cenu 25,-Kč/m2/</w:t>
      </w:r>
      <w:proofErr w:type="spellStart"/>
      <w:r>
        <w:rPr>
          <w:rFonts w:ascii="Times New Roman" w:hAnsi="Times New Roman"/>
          <w:bCs/>
          <w:sz w:val="24"/>
          <w:szCs w:val="24"/>
        </w:rPr>
        <w:t>měs</w:t>
      </w:r>
      <w:proofErr w:type="spellEnd"/>
      <w:r>
        <w:rPr>
          <w:rFonts w:ascii="Times New Roman" w:hAnsi="Times New Roman"/>
          <w:bCs/>
          <w:sz w:val="24"/>
          <w:szCs w:val="24"/>
        </w:rPr>
        <w:t>. a pověřují starostu podpisem smlouvy</w:t>
      </w:r>
    </w:p>
    <w:p w14:paraId="23B13F0C" w14:textId="77777777" w:rsidR="00227297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2.5.</w:t>
      </w:r>
      <w:r>
        <w:rPr>
          <w:rFonts w:ascii="Times New Roman" w:hAnsi="Times New Roman"/>
          <w:bCs/>
          <w:sz w:val="24"/>
          <w:szCs w:val="24"/>
        </w:rPr>
        <w:tab/>
        <w:t>Nepřijmout nabídku společnosti CETIN</w:t>
      </w:r>
      <w:r w:rsidRPr="00C059A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na pokládku optických kabelů v ochranném pásmu současného telefonního vedení</w:t>
      </w:r>
    </w:p>
    <w:p w14:paraId="61CC7A5C" w14:textId="77777777" w:rsidR="00227297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2.6.</w:t>
      </w:r>
      <w:r>
        <w:rPr>
          <w:rFonts w:ascii="Times New Roman" w:hAnsi="Times New Roman"/>
          <w:bCs/>
          <w:sz w:val="24"/>
          <w:szCs w:val="24"/>
        </w:rPr>
        <w:tab/>
        <w:t>Pronajmout bezbariérový byt č.2 v čp.49 ve Velkém Boru a pověřuje starostu podpisem smlouvy</w:t>
      </w:r>
    </w:p>
    <w:p w14:paraId="7C7F14CD" w14:textId="77777777" w:rsidR="00227297" w:rsidRPr="006F3E8F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16"/>
          <w:szCs w:val="16"/>
        </w:rPr>
      </w:pPr>
    </w:p>
    <w:p w14:paraId="324E0691" w14:textId="77777777" w:rsidR="00227297" w:rsidRDefault="00227297" w:rsidP="00227297">
      <w:pPr>
        <w:spacing w:after="0" w:line="240" w:lineRule="auto"/>
        <w:ind w:left="705" w:hanging="70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ab/>
        <w:t>Zastupitelstvo obce bere na vědomí:</w:t>
      </w:r>
    </w:p>
    <w:p w14:paraId="765EB985" w14:textId="77777777" w:rsidR="00227297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3.1.</w:t>
      </w:r>
      <w:r>
        <w:rPr>
          <w:rFonts w:ascii="Times New Roman" w:hAnsi="Times New Roman"/>
          <w:bCs/>
          <w:sz w:val="24"/>
          <w:szCs w:val="24"/>
        </w:rPr>
        <w:tab/>
        <w:t>Rozpočtové opatření č.2/2026</w:t>
      </w:r>
    </w:p>
    <w:p w14:paraId="2B002325" w14:textId="77777777" w:rsidR="00227297" w:rsidRPr="006F3E8F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3.2.</w:t>
      </w:r>
      <w:r>
        <w:rPr>
          <w:rFonts w:ascii="Times New Roman" w:hAnsi="Times New Roman"/>
          <w:bCs/>
          <w:sz w:val="24"/>
          <w:szCs w:val="24"/>
        </w:rPr>
        <w:tab/>
        <w:t>Vydání souhlasu na testovací rychlostní zkoušku v úseku Velký Bor – Horažďovická Lhota 18.9.26</w:t>
      </w:r>
    </w:p>
    <w:p w14:paraId="7A444202" w14:textId="77777777" w:rsidR="00227297" w:rsidRDefault="00227297" w:rsidP="002272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5117C9" w14:textId="15305547" w:rsidR="00227297" w:rsidRDefault="00227297" w:rsidP="002272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Zápis byl vyhotoven dne:</w:t>
      </w:r>
      <w:r>
        <w:rPr>
          <w:rFonts w:ascii="Times New Roman" w:hAnsi="Times New Roman"/>
          <w:sz w:val="24"/>
          <w:szCs w:val="24"/>
        </w:rPr>
        <w:tab/>
        <w:t>3.6.2026</w:t>
      </w:r>
    </w:p>
    <w:p w14:paraId="250A4F97" w14:textId="77777777" w:rsidR="00227297" w:rsidRPr="006F3E8F" w:rsidRDefault="00227297" w:rsidP="0022729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79C17F8" w14:textId="77777777" w:rsidR="00227297" w:rsidRDefault="00227297" w:rsidP="002272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obce: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Václav Zábranský</w:t>
      </w:r>
      <w:r>
        <w:rPr>
          <w:rFonts w:ascii="Times New Roman" w:hAnsi="Times New Roman"/>
          <w:sz w:val="24"/>
          <w:szCs w:val="24"/>
        </w:rPr>
        <w:tab/>
        <w:t>dne: 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………………………………….</w:t>
      </w:r>
    </w:p>
    <w:p w14:paraId="5A503CD7" w14:textId="77777777" w:rsidR="00227297" w:rsidRPr="006F3E8F" w:rsidRDefault="00227297" w:rsidP="00227297">
      <w:pPr>
        <w:spacing w:after="0" w:line="240" w:lineRule="auto"/>
        <w:ind w:left="705" w:hanging="705"/>
        <w:rPr>
          <w:rFonts w:ascii="Times New Roman" w:hAnsi="Times New Roman"/>
          <w:bCs/>
          <w:sz w:val="16"/>
          <w:szCs w:val="16"/>
        </w:rPr>
      </w:pPr>
    </w:p>
    <w:p w14:paraId="533AE357" w14:textId="77777777" w:rsidR="00227297" w:rsidRDefault="00227297" w:rsidP="002272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Ověřovatelé:</w:t>
      </w:r>
      <w:r>
        <w:rPr>
          <w:rFonts w:ascii="Times New Roman" w:hAnsi="Times New Roman"/>
          <w:sz w:val="24"/>
          <w:szCs w:val="24"/>
        </w:rPr>
        <w:tab/>
        <w:t xml:space="preserve">Karel Kolář, Josef Brůha </w:t>
      </w:r>
      <w:r>
        <w:rPr>
          <w:rFonts w:ascii="Times New Roman" w:hAnsi="Times New Roman"/>
          <w:sz w:val="24"/>
          <w:szCs w:val="24"/>
        </w:rPr>
        <w:tab/>
        <w:t>dne: 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………………………………….</w:t>
      </w:r>
    </w:p>
    <w:p w14:paraId="4C068B8E" w14:textId="77777777" w:rsidR="00227297" w:rsidRDefault="00227297"/>
    <w:sectPr w:rsidR="00227297" w:rsidSect="002272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97"/>
    <w:rsid w:val="00227297"/>
    <w:rsid w:val="0082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C3CD8"/>
  <w15:chartTrackingRefBased/>
  <w15:docId w15:val="{0D0C11EB-3F1E-4F30-94E6-304559BD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729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272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272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72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72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72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729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729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729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729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72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272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72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729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729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729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729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729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729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27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27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729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27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729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2729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2729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2729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72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729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272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</cp:revision>
  <dcterms:created xsi:type="dcterms:W3CDTF">2026-11-05T09:56:00Z</dcterms:created>
  <dcterms:modified xsi:type="dcterms:W3CDTF">2026-11-05T09:57:00Z</dcterms:modified>
</cp:coreProperties>
</file>