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70A3E" w14:textId="77777777" w:rsidR="00226BD0" w:rsidRDefault="00226BD0" w:rsidP="00226BD0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</w:p>
    <w:p w14:paraId="1800E3E3" w14:textId="77777777" w:rsidR="00226BD0" w:rsidRDefault="00226BD0" w:rsidP="00226BD0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S N E S E N Í</w:t>
      </w:r>
    </w:p>
    <w:p w14:paraId="75333C93" w14:textId="77777777" w:rsidR="00226BD0" w:rsidRDefault="00226BD0" w:rsidP="00226BD0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 26. veřejného zasedání Zastupitelstva obce Velký Bor, </w:t>
      </w:r>
    </w:p>
    <w:p w14:paraId="49A7CDAF" w14:textId="77777777" w:rsidR="00226BD0" w:rsidRPr="006E4097" w:rsidRDefault="00226BD0" w:rsidP="00226BD0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27.7.2022 v 18.00 h v budově Obecního úřadu ve Velkém Boru</w:t>
      </w:r>
    </w:p>
    <w:p w14:paraId="458A9D32" w14:textId="77777777" w:rsidR="00226BD0" w:rsidRPr="002231B5" w:rsidRDefault="00226BD0" w:rsidP="00226BD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71BD7335" w14:textId="77777777" w:rsidR="00226BD0" w:rsidRDefault="00226BD0" w:rsidP="00226BD0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ab/>
        <w:t>Zastupitelstvo obce schvaluje:</w:t>
      </w:r>
    </w:p>
    <w:p w14:paraId="0BF9B59D" w14:textId="77777777" w:rsidR="00226BD0" w:rsidRDefault="00226BD0" w:rsidP="00226BD0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  <w:t xml:space="preserve">Zapisovatele a ověřovatele zápisu </w:t>
      </w:r>
    </w:p>
    <w:p w14:paraId="05B8F72B" w14:textId="77777777" w:rsidR="00226BD0" w:rsidRDefault="00226BD0" w:rsidP="00226BD0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  <w:t>Program zasedání</w:t>
      </w:r>
    </w:p>
    <w:p w14:paraId="23EEE9C4" w14:textId="77777777" w:rsidR="00226BD0" w:rsidRDefault="00226BD0" w:rsidP="00226BD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1.3.</w:t>
      </w:r>
      <w:r>
        <w:rPr>
          <w:rFonts w:ascii="Times New Roman" w:hAnsi="Times New Roman"/>
          <w:bCs/>
          <w:sz w:val="24"/>
          <w:szCs w:val="24"/>
        </w:rPr>
        <w:tab/>
        <w:t>Rozpočtové opatření č. 5/2022</w:t>
      </w:r>
    </w:p>
    <w:p w14:paraId="1F8AC013" w14:textId="77777777" w:rsidR="00226BD0" w:rsidRDefault="00226BD0" w:rsidP="00226BD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28F75166" w14:textId="77777777" w:rsidR="00226BD0" w:rsidRDefault="00226BD0" w:rsidP="00226BD0">
      <w:pPr>
        <w:spacing w:after="0" w:line="240" w:lineRule="auto"/>
        <w:ind w:left="1410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  <w:t>Zastupitelstvo obce rozhodlo:</w:t>
      </w:r>
    </w:p>
    <w:p w14:paraId="32FA8E3F" w14:textId="77777777" w:rsidR="00226BD0" w:rsidRPr="00C846A8" w:rsidRDefault="00226BD0" w:rsidP="00226BD0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2.1.</w:t>
      </w:r>
      <w:r>
        <w:rPr>
          <w:rFonts w:ascii="Times New Roman" w:hAnsi="Times New Roman"/>
          <w:bCs/>
          <w:sz w:val="24"/>
          <w:szCs w:val="24"/>
        </w:rPr>
        <w:tab/>
        <w:t>Povolit uzavírku a průjezd vozidel účastníků rally – testovací rychlostní zkoušky v pátek 30.9.2022 v úseku Velký Bor od budovy ZD – Horažďovická Lhota – Třebomyslice</w:t>
      </w:r>
      <w:r>
        <w:rPr>
          <w:rFonts w:ascii="Times New Roman" w:hAnsi="Times New Roman"/>
          <w:bCs/>
          <w:sz w:val="24"/>
          <w:szCs w:val="24"/>
        </w:rPr>
        <w:tab/>
      </w:r>
    </w:p>
    <w:p w14:paraId="512FD8B5" w14:textId="77777777" w:rsidR="00226BD0" w:rsidRDefault="00226BD0" w:rsidP="00226BD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2.2.</w:t>
      </w:r>
      <w:r>
        <w:rPr>
          <w:rFonts w:ascii="Times New Roman" w:hAnsi="Times New Roman"/>
          <w:bCs/>
          <w:sz w:val="24"/>
          <w:szCs w:val="24"/>
        </w:rPr>
        <w:tab/>
        <w:t>Neposkytnout příspěvek na oslavy 120.výročí založení SDH Slivonice</w:t>
      </w:r>
    </w:p>
    <w:p w14:paraId="33997F15" w14:textId="77777777" w:rsidR="00226BD0" w:rsidRDefault="00226BD0" w:rsidP="00226BD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2.3.</w:t>
      </w:r>
      <w:r>
        <w:rPr>
          <w:rFonts w:ascii="Times New Roman" w:hAnsi="Times New Roman"/>
          <w:bCs/>
          <w:sz w:val="24"/>
          <w:szCs w:val="24"/>
        </w:rPr>
        <w:tab/>
        <w:t>Uhradit náklady na dětský den ve Slivonicích</w:t>
      </w:r>
    </w:p>
    <w:p w14:paraId="22AD0E9D" w14:textId="77777777" w:rsidR="00226BD0" w:rsidRPr="00600ED5" w:rsidRDefault="00226BD0" w:rsidP="00226BD0">
      <w:pPr>
        <w:spacing w:after="0" w:line="240" w:lineRule="auto"/>
        <w:ind w:left="708" w:hanging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2.4.</w:t>
      </w:r>
      <w:r>
        <w:rPr>
          <w:rFonts w:ascii="Times New Roman" w:hAnsi="Times New Roman"/>
          <w:bCs/>
          <w:sz w:val="24"/>
          <w:szCs w:val="24"/>
        </w:rPr>
        <w:tab/>
        <w:t>Prodat část pozemku p.č. 30/3 v k.ú. Slivonice o výměře cca 500 m</w:t>
      </w:r>
      <w:r>
        <w:rPr>
          <w:rFonts w:ascii="Times New Roman" w:hAnsi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za cenu 100,- Kč/m</w:t>
      </w:r>
      <w:r>
        <w:rPr>
          <w:rFonts w:ascii="Times New Roman" w:hAnsi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+DPH </w:t>
      </w:r>
    </w:p>
    <w:p w14:paraId="64166989" w14:textId="77777777" w:rsidR="00226BD0" w:rsidRDefault="00226BD0" w:rsidP="00226BD0">
      <w:pPr>
        <w:spacing w:after="0" w:line="240" w:lineRule="auto"/>
        <w:ind w:left="141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 tím, že kupující uhradí všechny náklady s prodejem spojené a pověřují starostu podpisem smlouvy</w:t>
      </w:r>
    </w:p>
    <w:p w14:paraId="4ADB9811" w14:textId="77777777" w:rsidR="00226BD0" w:rsidRDefault="00226BD0" w:rsidP="00226BD0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2.5.</w:t>
      </w:r>
      <w:r>
        <w:rPr>
          <w:rFonts w:ascii="Times New Roman" w:hAnsi="Times New Roman"/>
          <w:bCs/>
          <w:sz w:val="24"/>
          <w:szCs w:val="24"/>
        </w:rPr>
        <w:tab/>
        <w:t>Přijmout cenovou nabídku Ing. arch. Jaroslavy Lexové, ARCHITEKTONICKÉ STUDIO, Klatovská 16, 301 00 Plzeň na zhotovení „Územního plánu obce Velký Bor“ s celkovými náklady 726.000 Kč včetně DPH a pověřuje starostu podpisem smlouvy</w:t>
      </w:r>
    </w:p>
    <w:p w14:paraId="6565A235" w14:textId="36712C29" w:rsidR="00226BD0" w:rsidRDefault="00226BD0" w:rsidP="00226BD0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</w:p>
    <w:p w14:paraId="1D90D179" w14:textId="77777777" w:rsidR="00226BD0" w:rsidRDefault="00226BD0" w:rsidP="00226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byl vyhotoven dne: 28.7.2022</w:t>
      </w:r>
    </w:p>
    <w:p w14:paraId="57C0BF49" w14:textId="77777777" w:rsidR="00226BD0" w:rsidRPr="00DC14E9" w:rsidRDefault="00226BD0" w:rsidP="00226BD0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2FFCC99F" w14:textId="77777777" w:rsidR="00226BD0" w:rsidRDefault="00226BD0" w:rsidP="00226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Zapisovatel: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Jana Fiřtová</w:t>
      </w:r>
    </w:p>
    <w:p w14:paraId="0FCF9741" w14:textId="77777777" w:rsidR="00226BD0" w:rsidRPr="00D00671" w:rsidRDefault="00226BD0" w:rsidP="00226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9EA5ED3" w14:textId="77777777" w:rsidR="00226BD0" w:rsidRDefault="00226BD0" w:rsidP="00226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Ověřovatelé: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Ing.Václav Pastejřík</w:t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14:paraId="1F447FB3" w14:textId="77777777" w:rsidR="00226BD0" w:rsidRDefault="00226BD0" w:rsidP="00226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1E3AE9A" w14:textId="77777777" w:rsidR="00226BD0" w:rsidRDefault="00226BD0" w:rsidP="00226BD0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Josef Korbel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14:paraId="36AE02BE" w14:textId="77777777" w:rsidR="00226BD0" w:rsidRDefault="00226BD0" w:rsidP="00226BD0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</w:p>
    <w:p w14:paraId="4CAC00B9" w14:textId="77777777" w:rsidR="00226BD0" w:rsidRDefault="00226BD0" w:rsidP="00226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DA4A0E8" w14:textId="77777777" w:rsidR="00226BD0" w:rsidRPr="00613858" w:rsidRDefault="00226BD0" w:rsidP="00226BD0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Václav Zábranský</w:t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14:paraId="2FBDCD1B" w14:textId="77777777" w:rsidR="00226BD0" w:rsidRDefault="00226BD0" w:rsidP="00226BD0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</w:p>
    <w:p w14:paraId="1F726325" w14:textId="77777777" w:rsidR="00226BD0" w:rsidRDefault="00226BD0" w:rsidP="00226BD0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</w:p>
    <w:p w14:paraId="02525039" w14:textId="77777777" w:rsidR="00226BD0" w:rsidRDefault="00226BD0" w:rsidP="00226BD0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</w:p>
    <w:p w14:paraId="51D6DACD" w14:textId="77777777" w:rsidR="0075280D" w:rsidRDefault="0075280D"/>
    <w:sectPr w:rsidR="0075280D" w:rsidSect="00226B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D0"/>
    <w:rsid w:val="00226BD0"/>
    <w:rsid w:val="0075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3DE0"/>
  <w15:chartTrackingRefBased/>
  <w15:docId w15:val="{C16B4ABA-75D3-413A-8586-A8045990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6B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2022-10-10T09:34:00Z</dcterms:created>
  <dcterms:modified xsi:type="dcterms:W3CDTF">2022-10-10T09:34:00Z</dcterms:modified>
</cp:coreProperties>
</file>