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928" w:rsidRPr="00A94E43" w:rsidRDefault="00A73928" w:rsidP="00A73928">
      <w:pPr>
        <w:spacing w:after="0" w:line="240" w:lineRule="auto"/>
        <w:ind w:left="705"/>
        <w:jc w:val="both"/>
        <w:rPr>
          <w:rFonts w:ascii="Times New Roman" w:hAnsi="Times New Roman"/>
          <w:bCs/>
          <w:sz w:val="16"/>
          <w:szCs w:val="16"/>
        </w:rPr>
      </w:pPr>
    </w:p>
    <w:p w:rsidR="00A73928" w:rsidRDefault="00A73928" w:rsidP="00A73928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:rsidR="00A73928" w:rsidRDefault="00A73928" w:rsidP="00A73928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12. veřejného zasedání Zastupitelstva obce Velký Bor, </w:t>
      </w:r>
    </w:p>
    <w:p w:rsidR="00A73928" w:rsidRPr="006E4097" w:rsidRDefault="00A73928" w:rsidP="00A73928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29.6.2020 v 18.00 h v budově Obecního úřadu ve Velkém Boru</w:t>
      </w:r>
    </w:p>
    <w:p w:rsidR="00A73928" w:rsidRPr="00E151A7" w:rsidRDefault="00A73928" w:rsidP="00A7392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73928" w:rsidRDefault="00A73928" w:rsidP="00A73928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A73928" w:rsidRDefault="00A73928" w:rsidP="00A73928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:rsidR="00A73928" w:rsidRDefault="00A73928" w:rsidP="00A73928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:rsidR="00A73928" w:rsidRDefault="00A73928" w:rsidP="00A73928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Příjem dotace na provoz prodejny v </w:t>
      </w:r>
      <w:proofErr w:type="spellStart"/>
      <w:r>
        <w:rPr>
          <w:rFonts w:ascii="Times New Roman" w:hAnsi="Times New Roman"/>
          <w:sz w:val="24"/>
          <w:szCs w:val="24"/>
        </w:rPr>
        <w:t>Jetenovicích</w:t>
      </w:r>
      <w:proofErr w:type="spellEnd"/>
      <w:r>
        <w:rPr>
          <w:rFonts w:ascii="Times New Roman" w:hAnsi="Times New Roman"/>
          <w:sz w:val="24"/>
          <w:szCs w:val="24"/>
        </w:rPr>
        <w:t xml:space="preserve"> ve výši </w:t>
      </w:r>
      <w:proofErr w:type="gramStart"/>
      <w:r>
        <w:rPr>
          <w:rFonts w:ascii="Times New Roman" w:hAnsi="Times New Roman"/>
          <w:sz w:val="24"/>
          <w:szCs w:val="24"/>
        </w:rPr>
        <w:t>30.000,-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</w:t>
      </w:r>
    </w:p>
    <w:p w:rsidR="00A73928" w:rsidRDefault="00A73928" w:rsidP="00A73928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 xml:space="preserve">Veřejnoprávní smlouvu o poskytnutí dotace ve výši </w:t>
      </w:r>
      <w:proofErr w:type="gramStart"/>
      <w:r>
        <w:rPr>
          <w:rFonts w:ascii="Times New Roman" w:hAnsi="Times New Roman"/>
          <w:sz w:val="24"/>
          <w:szCs w:val="24"/>
        </w:rPr>
        <w:t>33.334,-</w:t>
      </w:r>
      <w:proofErr w:type="gramEnd"/>
      <w:r>
        <w:rPr>
          <w:rFonts w:ascii="Times New Roman" w:hAnsi="Times New Roman"/>
          <w:sz w:val="24"/>
          <w:szCs w:val="24"/>
        </w:rPr>
        <w:t xml:space="preserve"> Kč s provozovatelem Potraviny </w:t>
      </w:r>
      <w:proofErr w:type="spellStart"/>
      <w:r>
        <w:rPr>
          <w:rFonts w:ascii="Times New Roman" w:hAnsi="Times New Roman"/>
          <w:sz w:val="24"/>
          <w:szCs w:val="24"/>
        </w:rPr>
        <w:t>Mandák</w:t>
      </w:r>
      <w:proofErr w:type="spellEnd"/>
      <w:r>
        <w:rPr>
          <w:rFonts w:ascii="Times New Roman" w:hAnsi="Times New Roman"/>
          <w:sz w:val="24"/>
          <w:szCs w:val="24"/>
        </w:rPr>
        <w:t xml:space="preserve"> s.r.o. Horažďovice a pověřuje starostu jejím podpisem</w:t>
      </w:r>
    </w:p>
    <w:p w:rsidR="00A73928" w:rsidRDefault="00A73928" w:rsidP="00A73928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  <w:t xml:space="preserve">Příjem dotace na „Opravu hasičské zbrojnice Velký Bor“ ve výši </w:t>
      </w:r>
      <w:proofErr w:type="gramStart"/>
      <w:r>
        <w:rPr>
          <w:rFonts w:ascii="Times New Roman" w:hAnsi="Times New Roman"/>
          <w:sz w:val="24"/>
          <w:szCs w:val="24"/>
        </w:rPr>
        <w:t>400.000,-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</w:t>
      </w:r>
    </w:p>
    <w:p w:rsidR="00A73928" w:rsidRDefault="00A73928" w:rsidP="00A73928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1.6.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„Dodatek č.3“ smlouvy o dílo na stavbu „</w:t>
      </w:r>
      <w:proofErr w:type="spellStart"/>
      <w:r>
        <w:rPr>
          <w:rFonts w:ascii="Times New Roman" w:hAnsi="Times New Roman"/>
          <w:sz w:val="24"/>
          <w:szCs w:val="24"/>
        </w:rPr>
        <w:t>Jetenovice</w:t>
      </w:r>
      <w:proofErr w:type="spellEnd"/>
      <w:r>
        <w:rPr>
          <w:rFonts w:ascii="Times New Roman" w:hAnsi="Times New Roman"/>
          <w:sz w:val="24"/>
          <w:szCs w:val="24"/>
        </w:rPr>
        <w:t xml:space="preserve"> – obytná zóna“ a pověřuje starostu podpisem smlouvy</w:t>
      </w:r>
    </w:p>
    <w:p w:rsidR="00A73928" w:rsidRPr="00435660" w:rsidRDefault="00A73928" w:rsidP="00A7392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73928" w:rsidRDefault="00A73928" w:rsidP="00A739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30.6.2020</w:t>
      </w:r>
      <w:r>
        <w:rPr>
          <w:rFonts w:ascii="Times New Roman" w:hAnsi="Times New Roman"/>
          <w:sz w:val="24"/>
          <w:szCs w:val="24"/>
        </w:rPr>
        <w:tab/>
        <w:t>Zapisovatel:</w:t>
      </w:r>
      <w:r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Fiřtová</w:t>
      </w:r>
      <w:proofErr w:type="spellEnd"/>
    </w:p>
    <w:p w:rsidR="00A73928" w:rsidRPr="00A94E43" w:rsidRDefault="00A73928" w:rsidP="00A7392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73928" w:rsidRDefault="00A73928" w:rsidP="00A739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Ing.Václav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Pastejřík</w:t>
      </w:r>
      <w:proofErr w:type="spellEnd"/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A73928" w:rsidRPr="00435660" w:rsidRDefault="00A73928" w:rsidP="00A7392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73928" w:rsidRPr="00A94E43" w:rsidRDefault="00A73928" w:rsidP="00A7392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73928" w:rsidRDefault="00A73928" w:rsidP="00A73928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/>
          <w:sz w:val="24"/>
          <w:szCs w:val="24"/>
        </w:rPr>
        <w:t>Palečko</w:t>
      </w:r>
      <w:proofErr w:type="spellEnd"/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A73928" w:rsidRDefault="00A73928" w:rsidP="00A73928">
      <w:pPr>
        <w:spacing w:after="0" w:line="240" w:lineRule="auto"/>
        <w:ind w:left="2124" w:firstLine="708"/>
        <w:jc w:val="both"/>
        <w:rPr>
          <w:rFonts w:ascii="Times New Roman" w:hAnsi="Times New Roman"/>
          <w:sz w:val="16"/>
          <w:szCs w:val="16"/>
        </w:rPr>
      </w:pPr>
    </w:p>
    <w:p w:rsidR="00A73928" w:rsidRPr="00A94E43" w:rsidRDefault="00A73928" w:rsidP="00A73928">
      <w:pPr>
        <w:spacing w:after="0" w:line="240" w:lineRule="auto"/>
        <w:ind w:left="2124" w:firstLine="708"/>
        <w:jc w:val="both"/>
        <w:rPr>
          <w:rFonts w:ascii="Times New Roman" w:hAnsi="Times New Roman"/>
          <w:sz w:val="16"/>
          <w:szCs w:val="16"/>
        </w:rPr>
      </w:pPr>
    </w:p>
    <w:p w:rsidR="00A73928" w:rsidRPr="001266A1" w:rsidRDefault="00A73928" w:rsidP="00A739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157AA9" w:rsidRDefault="00157AA9"/>
    <w:sectPr w:rsidR="00157AA9" w:rsidSect="00F40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28"/>
    <w:rsid w:val="00157AA9"/>
    <w:rsid w:val="00A7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CB5A-099B-4694-8547-443CF1F3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9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2020-07-22T08:29:00Z</dcterms:created>
  <dcterms:modified xsi:type="dcterms:W3CDTF">2020-07-22T08:29:00Z</dcterms:modified>
</cp:coreProperties>
</file>