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B6" w:rsidRDefault="005C2DB6" w:rsidP="005C2DB6">
      <w:pPr>
        <w:pStyle w:val="Zkladntext"/>
        <w:rPr>
          <w:b/>
          <w:u w:val="single"/>
        </w:rPr>
      </w:pPr>
      <w:r>
        <w:rPr>
          <w:b/>
          <w:sz w:val="40"/>
          <w:u w:val="single"/>
        </w:rPr>
        <w:t>Obec Týnec</w:t>
      </w:r>
      <w:r>
        <w:rPr>
          <w:b/>
          <w:sz w:val="32"/>
          <w:u w:val="single"/>
        </w:rPr>
        <w:t xml:space="preserve">, </w:t>
      </w:r>
      <w:r>
        <w:rPr>
          <w:b/>
          <w:u w:val="single"/>
        </w:rPr>
        <w:t xml:space="preserve">Týnec čp. 69, 340 21 Janovice n. </w:t>
      </w:r>
      <w:proofErr w:type="spellStart"/>
      <w:r>
        <w:rPr>
          <w:b/>
          <w:u w:val="single"/>
        </w:rPr>
        <w:t>Úhl</w:t>
      </w:r>
      <w:proofErr w:type="spellEnd"/>
      <w:r>
        <w:rPr>
          <w:b/>
          <w:u w:val="single"/>
        </w:rPr>
        <w:t>., tel. 376392539</w:t>
      </w:r>
    </w:p>
    <w:p w:rsidR="005C2DB6" w:rsidRDefault="005C2DB6" w:rsidP="005C2DB6">
      <w:pPr>
        <w:pStyle w:val="Zkladntext"/>
        <w:rPr>
          <w:b/>
          <w:u w:val="single"/>
        </w:rPr>
      </w:pPr>
      <w:r>
        <w:rPr>
          <w:b/>
          <w:u w:val="single"/>
        </w:rPr>
        <w:t>IČO : 00573604,  e-mail: info@obectynec.cz</w:t>
      </w:r>
    </w:p>
    <w:p w:rsidR="005C2DB6" w:rsidRDefault="005C2DB6" w:rsidP="005C2DB6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V Týnci dne </w:t>
      </w:r>
      <w:proofErr w:type="gramStart"/>
      <w:r>
        <w:rPr>
          <w:sz w:val="24"/>
          <w:szCs w:val="24"/>
        </w:rPr>
        <w:t>1.7.2022</w:t>
      </w:r>
      <w:proofErr w:type="gramEnd"/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Ve smyslu § 27 odstavce 3 zákona č. 491/2001 Sb., o volbách do zastupitelstev obcí a o změně některých zákonů, ve znění pozdějších předpisů (dále jen „zákon“) zveřejňuji informace pro volby do zastupitelstva obce Týnec ve dne 23. a 24. září 2022: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Zveřejnění seznamu vytvořených volebních obvodů</w:t>
      </w: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Obec Týnec včetně všech místních částí (spádových obcí) tvoří jeden volební obvod.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Podpis volebního obvodu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Správní obvod Obce Týnec se sídlem Týnec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69, 340 21 Janovice nad /</w:t>
      </w:r>
      <w:proofErr w:type="spellStart"/>
      <w:r>
        <w:rPr>
          <w:sz w:val="24"/>
          <w:szCs w:val="24"/>
        </w:rPr>
        <w:t>Úhl</w:t>
      </w:r>
      <w:proofErr w:type="spellEnd"/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Počet členů zastupitelstva, kteří budou voleni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9 členů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b/>
          <w:sz w:val="24"/>
          <w:szCs w:val="24"/>
        </w:rPr>
      </w:pPr>
    </w:p>
    <w:p w:rsidR="005C2DB6" w:rsidRDefault="005C2DB6" w:rsidP="005C2DB6">
      <w:pPr>
        <w:pStyle w:val="Zkladntex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Potřebný počet podpisů na peticích pro nezávislého kandidáta (NK) a sdružení nezávislých kandidátů (SNK)</w:t>
      </w:r>
      <w:r>
        <w:rPr>
          <w:sz w:val="24"/>
          <w:szCs w:val="24"/>
        </w:rPr>
        <w:t xml:space="preserve"> dle ustanovení §21 odstavce 4 a přílohy tohoto zákona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gramStart"/>
      <w:r>
        <w:rPr>
          <w:sz w:val="24"/>
          <w:szCs w:val="24"/>
        </w:rPr>
        <w:t>SNK                   26</w:t>
      </w:r>
      <w:proofErr w:type="gramEnd"/>
      <w:r>
        <w:rPr>
          <w:sz w:val="24"/>
          <w:szCs w:val="24"/>
        </w:rPr>
        <w:t xml:space="preserve"> </w:t>
      </w: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Alena </w:t>
      </w:r>
      <w:proofErr w:type="spellStart"/>
      <w:r>
        <w:rPr>
          <w:sz w:val="24"/>
          <w:szCs w:val="24"/>
        </w:rPr>
        <w:t>Václavíčková</w:t>
      </w:r>
      <w:proofErr w:type="spellEnd"/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starostka </w:t>
      </w: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proofErr w:type="gramStart"/>
      <w:r>
        <w:rPr>
          <w:sz w:val="24"/>
          <w:szCs w:val="24"/>
        </w:rPr>
        <w:t>1.7.2022</w:t>
      </w:r>
      <w:proofErr w:type="gramEnd"/>
    </w:p>
    <w:p w:rsidR="005C2DB6" w:rsidRDefault="005C2DB6" w:rsidP="005C2DB6">
      <w:pPr>
        <w:pStyle w:val="Zkladntext"/>
        <w:rPr>
          <w:sz w:val="24"/>
          <w:szCs w:val="24"/>
        </w:rPr>
      </w:pPr>
    </w:p>
    <w:p w:rsidR="005C2DB6" w:rsidRDefault="005C2DB6" w:rsidP="005C2DB6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2DB6" w:rsidRDefault="005C2DB6" w:rsidP="005C2DB6">
      <w:pPr>
        <w:rPr>
          <w:sz w:val="24"/>
          <w:szCs w:val="24"/>
        </w:rPr>
      </w:pPr>
    </w:p>
    <w:p w:rsidR="005C2DB6" w:rsidRDefault="005C2DB6" w:rsidP="005C2DB6">
      <w:pPr>
        <w:rPr>
          <w:sz w:val="24"/>
          <w:szCs w:val="24"/>
        </w:rPr>
      </w:pPr>
    </w:p>
    <w:p w:rsidR="00064682" w:rsidRDefault="00064682">
      <w:bookmarkStart w:id="0" w:name="_GoBack"/>
      <w:bookmarkEnd w:id="0"/>
    </w:p>
    <w:sectPr w:rsidR="0006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07F8"/>
    <w:multiLevelType w:val="hybridMultilevel"/>
    <w:tmpl w:val="36AA6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B6"/>
    <w:rsid w:val="00064682"/>
    <w:rsid w:val="005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DB6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C2DB6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C2DB6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DB6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C2DB6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C2DB6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2022-07-04T14:07:00Z</dcterms:created>
  <dcterms:modified xsi:type="dcterms:W3CDTF">2022-07-04T14:08:00Z</dcterms:modified>
</cp:coreProperties>
</file>