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E7F" w:rsidRPr="00B67561" w:rsidRDefault="00966E7F" w:rsidP="00966E7F">
      <w:pPr>
        <w:rPr>
          <w:b/>
          <w:sz w:val="28"/>
          <w:szCs w:val="28"/>
        </w:rPr>
      </w:pPr>
      <w:bookmarkStart w:id="0" w:name="_GoBack"/>
      <w:bookmarkEnd w:id="0"/>
      <w:r w:rsidRPr="00B67561">
        <w:rPr>
          <w:b/>
          <w:sz w:val="28"/>
          <w:szCs w:val="28"/>
        </w:rPr>
        <w:t>Obecní úřad Týnec</w:t>
      </w:r>
    </w:p>
    <w:p w:rsidR="00966E7F" w:rsidRPr="00B67561" w:rsidRDefault="00966E7F" w:rsidP="00966E7F">
      <w:pPr>
        <w:rPr>
          <w:b/>
          <w:sz w:val="28"/>
          <w:szCs w:val="28"/>
          <w:u w:val="single"/>
        </w:rPr>
      </w:pPr>
    </w:p>
    <w:p w:rsidR="00966E7F" w:rsidRPr="00B67561" w:rsidRDefault="00966E7F" w:rsidP="00966E7F">
      <w:pPr>
        <w:rPr>
          <w:b/>
          <w:sz w:val="28"/>
          <w:szCs w:val="28"/>
          <w:u w:val="single"/>
        </w:rPr>
      </w:pPr>
      <w:r w:rsidRPr="00B67561">
        <w:rPr>
          <w:b/>
          <w:sz w:val="28"/>
          <w:szCs w:val="28"/>
          <w:u w:val="single"/>
        </w:rPr>
        <w:t xml:space="preserve">Týnec č. p. </w:t>
      </w:r>
      <w:proofErr w:type="gramStart"/>
      <w:r w:rsidRPr="00B67561">
        <w:rPr>
          <w:b/>
          <w:sz w:val="28"/>
          <w:szCs w:val="28"/>
          <w:u w:val="single"/>
        </w:rPr>
        <w:t>69,  340 21</w:t>
      </w:r>
      <w:proofErr w:type="gramEnd"/>
      <w:r w:rsidRPr="00B67561">
        <w:rPr>
          <w:b/>
          <w:sz w:val="28"/>
          <w:szCs w:val="28"/>
          <w:u w:val="single"/>
        </w:rPr>
        <w:t xml:space="preserve"> Janovice nad Úhlavou, tel. 376 392 539, 602 892 975</w:t>
      </w:r>
    </w:p>
    <w:p w:rsidR="00966E7F" w:rsidRPr="00B67561" w:rsidRDefault="00966E7F" w:rsidP="00966E7F">
      <w:pPr>
        <w:rPr>
          <w:b/>
          <w:sz w:val="28"/>
          <w:szCs w:val="28"/>
          <w:u w:val="single"/>
        </w:rPr>
      </w:pPr>
      <w:r w:rsidRPr="00B67561">
        <w:rPr>
          <w:b/>
          <w:sz w:val="28"/>
          <w:szCs w:val="28"/>
          <w:u w:val="single"/>
        </w:rPr>
        <w:t xml:space="preserve"> IČO: 00573604, </w:t>
      </w:r>
      <w:r w:rsidRPr="00B67561">
        <w:rPr>
          <w:sz w:val="28"/>
          <w:szCs w:val="28"/>
        </w:rPr>
        <w:t xml:space="preserve">email: </w:t>
      </w:r>
      <w:hyperlink r:id="rId5" w:history="1">
        <w:r w:rsidRPr="00B67561">
          <w:rPr>
            <w:rStyle w:val="Hypertextovodkaz"/>
            <w:sz w:val="28"/>
            <w:szCs w:val="28"/>
          </w:rPr>
          <w:t>info@obectynec.cz</w:t>
        </w:r>
      </w:hyperlink>
    </w:p>
    <w:p w:rsidR="00966E7F" w:rsidRPr="00B67561" w:rsidRDefault="00966E7F" w:rsidP="00966E7F">
      <w:pPr>
        <w:rPr>
          <w:sz w:val="28"/>
          <w:szCs w:val="28"/>
        </w:rPr>
      </w:pPr>
    </w:p>
    <w:p w:rsidR="00966E7F" w:rsidRPr="00B67561" w:rsidRDefault="00966E7F" w:rsidP="00966E7F">
      <w:pPr>
        <w:rPr>
          <w:sz w:val="28"/>
          <w:szCs w:val="28"/>
        </w:rPr>
      </w:pPr>
      <w:r w:rsidRPr="00B67561">
        <w:rPr>
          <w:sz w:val="28"/>
          <w:szCs w:val="28"/>
        </w:rPr>
        <w:t xml:space="preserve">V Týnci dne </w:t>
      </w:r>
      <w:proofErr w:type="gramStart"/>
      <w:r w:rsidRPr="00B67561">
        <w:rPr>
          <w:sz w:val="28"/>
          <w:szCs w:val="28"/>
        </w:rPr>
        <w:t>10.8.2026</w:t>
      </w:r>
      <w:proofErr w:type="gramEnd"/>
    </w:p>
    <w:p w:rsidR="00966E7F" w:rsidRPr="00B67561" w:rsidRDefault="00966E7F" w:rsidP="00966E7F">
      <w:pPr>
        <w:rPr>
          <w:sz w:val="28"/>
          <w:szCs w:val="28"/>
        </w:rPr>
      </w:pPr>
    </w:p>
    <w:p w:rsidR="00966E7F" w:rsidRDefault="00966E7F" w:rsidP="00966E7F"/>
    <w:p w:rsidR="00966E7F" w:rsidRDefault="00966E7F" w:rsidP="00966E7F"/>
    <w:p w:rsidR="00966E7F" w:rsidRPr="00B67561" w:rsidRDefault="00966E7F" w:rsidP="00966E7F">
      <w:pPr>
        <w:rPr>
          <w:b/>
          <w:sz w:val="32"/>
          <w:szCs w:val="32"/>
        </w:rPr>
      </w:pPr>
      <w:r w:rsidRPr="00B67561">
        <w:rPr>
          <w:b/>
          <w:sz w:val="32"/>
          <w:szCs w:val="32"/>
        </w:rPr>
        <w:t xml:space="preserve">     Stanovení minimálního počtu členů okrskové volební komise</w:t>
      </w:r>
      <w:r w:rsidR="00B67561">
        <w:rPr>
          <w:b/>
          <w:sz w:val="32"/>
          <w:szCs w:val="32"/>
        </w:rPr>
        <w:t xml:space="preserve"> pro Volby do</w:t>
      </w:r>
      <w:r w:rsidRPr="00B67561">
        <w:rPr>
          <w:b/>
          <w:sz w:val="32"/>
          <w:szCs w:val="32"/>
        </w:rPr>
        <w:t xml:space="preserve"> zastupitelstev obcí konané ve dnech 9. a 10. října 2026</w:t>
      </w:r>
    </w:p>
    <w:p w:rsidR="00966E7F" w:rsidRPr="00966E7F" w:rsidRDefault="00966E7F" w:rsidP="00966E7F">
      <w:pPr>
        <w:rPr>
          <w:b/>
          <w:sz w:val="28"/>
          <w:szCs w:val="28"/>
        </w:rPr>
      </w:pPr>
    </w:p>
    <w:p w:rsidR="00966E7F" w:rsidRDefault="00966E7F" w:rsidP="00966E7F">
      <w:pPr>
        <w:rPr>
          <w:b/>
          <w:sz w:val="28"/>
          <w:szCs w:val="28"/>
        </w:rPr>
      </w:pPr>
    </w:p>
    <w:p w:rsidR="00966E7F" w:rsidRDefault="00966E7F" w:rsidP="00966E7F">
      <w:pPr>
        <w:rPr>
          <w:b/>
          <w:sz w:val="28"/>
          <w:szCs w:val="28"/>
        </w:rPr>
      </w:pPr>
    </w:p>
    <w:p w:rsidR="00FF6239" w:rsidRDefault="00966E7F" w:rsidP="00966E7F">
      <w:p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Ve smyslu</w:t>
      </w:r>
      <w:r w:rsidR="00FF6239">
        <w:rPr>
          <w:sz w:val="28"/>
          <w:szCs w:val="28"/>
        </w:rPr>
        <w:t xml:space="preserve"> § 15 odst. 1 </w:t>
      </w:r>
      <w:proofErr w:type="gramStart"/>
      <w:r w:rsidR="00FF6239">
        <w:rPr>
          <w:sz w:val="28"/>
          <w:szCs w:val="28"/>
        </w:rPr>
        <w:t xml:space="preserve">písm. c)  a </w:t>
      </w:r>
      <w:r>
        <w:rPr>
          <w:sz w:val="28"/>
          <w:szCs w:val="28"/>
        </w:rPr>
        <w:t xml:space="preserve"> § 18</w:t>
      </w:r>
      <w:proofErr w:type="gramEnd"/>
      <w:r>
        <w:rPr>
          <w:sz w:val="28"/>
          <w:szCs w:val="28"/>
        </w:rPr>
        <w:t xml:space="preserve"> odst. 1 zákona č. 88/2024 Sb., o správě voleb, ve znění pozdějších předpisů, stanovuji </w:t>
      </w:r>
      <w:r w:rsidR="00FF6239">
        <w:rPr>
          <w:sz w:val="28"/>
          <w:szCs w:val="28"/>
        </w:rPr>
        <w:t>pro volby do zastupitelstva obce Týnec tento minimální počet členů okrskové volební komise:</w:t>
      </w:r>
    </w:p>
    <w:p w:rsidR="00FF6239" w:rsidRDefault="00FF6239" w:rsidP="00966E7F">
      <w:pPr>
        <w:ind w:left="0" w:firstLine="0"/>
        <w:jc w:val="both"/>
        <w:rPr>
          <w:sz w:val="28"/>
          <w:szCs w:val="28"/>
        </w:rPr>
      </w:pPr>
    </w:p>
    <w:p w:rsidR="00FF6239" w:rsidRDefault="00FF6239" w:rsidP="00FF623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Okrsek </w:t>
      </w:r>
      <w:proofErr w:type="gramStart"/>
      <w:r>
        <w:rPr>
          <w:b/>
          <w:sz w:val="28"/>
          <w:szCs w:val="28"/>
        </w:rPr>
        <w:t>č.  1 Týnec</w:t>
      </w:r>
      <w:proofErr w:type="gramEnd"/>
      <w:r>
        <w:rPr>
          <w:sz w:val="28"/>
          <w:szCs w:val="28"/>
        </w:rPr>
        <w:t xml:space="preserve"> </w:t>
      </w:r>
      <w:r w:rsidRPr="00C35ED4">
        <w:rPr>
          <w:b/>
          <w:sz w:val="28"/>
          <w:szCs w:val="28"/>
        </w:rPr>
        <w:t>–  knihovna obecního úřadu, Týnec č. p. 69</w:t>
      </w:r>
    </w:p>
    <w:p w:rsidR="00966E7F" w:rsidRPr="00C35ED4" w:rsidRDefault="00FF6239" w:rsidP="00C35ED4">
      <w:pPr>
        <w:rPr>
          <w:sz w:val="28"/>
          <w:szCs w:val="28"/>
        </w:rPr>
      </w:pPr>
      <w:r>
        <w:rPr>
          <w:b/>
          <w:sz w:val="28"/>
          <w:szCs w:val="28"/>
        </w:rPr>
        <w:t>Minimální poče</w:t>
      </w:r>
      <w:r w:rsidR="00C35ED4">
        <w:rPr>
          <w:b/>
          <w:sz w:val="28"/>
          <w:szCs w:val="28"/>
        </w:rPr>
        <w:t xml:space="preserve">t členů okrskové volební komise: </w:t>
      </w:r>
      <w:r w:rsidR="00C35ED4">
        <w:rPr>
          <w:sz w:val="28"/>
          <w:szCs w:val="28"/>
        </w:rPr>
        <w:t xml:space="preserve"> </w:t>
      </w:r>
      <w:r w:rsidR="00966E7F">
        <w:rPr>
          <w:b/>
          <w:sz w:val="28"/>
          <w:szCs w:val="28"/>
        </w:rPr>
        <w:t xml:space="preserve">5 (pět) </w:t>
      </w:r>
    </w:p>
    <w:p w:rsidR="00966E7F" w:rsidRDefault="00966E7F" w:rsidP="00966E7F">
      <w:pPr>
        <w:ind w:left="0" w:firstLine="0"/>
        <w:rPr>
          <w:sz w:val="28"/>
          <w:szCs w:val="28"/>
        </w:rPr>
      </w:pPr>
    </w:p>
    <w:p w:rsidR="00966E7F" w:rsidRDefault="00966E7F" w:rsidP="00966E7F">
      <w:pPr>
        <w:ind w:left="0" w:firstLine="0"/>
        <w:rPr>
          <w:sz w:val="28"/>
          <w:szCs w:val="28"/>
        </w:rPr>
      </w:pPr>
    </w:p>
    <w:p w:rsidR="00966E7F" w:rsidRDefault="00966E7F" w:rsidP="00966E7F">
      <w:pPr>
        <w:rPr>
          <w:b/>
          <w:sz w:val="32"/>
          <w:szCs w:val="32"/>
          <w:u w:val="single"/>
        </w:rPr>
      </w:pPr>
    </w:p>
    <w:p w:rsidR="00966E7F" w:rsidRDefault="00966E7F" w:rsidP="00966E7F">
      <w:pPr>
        <w:rPr>
          <w:b/>
          <w:sz w:val="32"/>
          <w:szCs w:val="32"/>
          <w:u w:val="single"/>
        </w:rPr>
      </w:pPr>
    </w:p>
    <w:p w:rsidR="00966E7F" w:rsidRDefault="00966E7F" w:rsidP="00966E7F">
      <w:pPr>
        <w:rPr>
          <w:b/>
          <w:sz w:val="32"/>
          <w:szCs w:val="32"/>
          <w:u w:val="single"/>
        </w:rPr>
      </w:pPr>
    </w:p>
    <w:p w:rsidR="00966E7F" w:rsidRDefault="00966E7F" w:rsidP="00966E7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</w:t>
      </w:r>
    </w:p>
    <w:p w:rsidR="00B67561" w:rsidRPr="00B67561" w:rsidRDefault="00966E7F" w:rsidP="00B67561">
      <w:pPr>
        <w:pStyle w:val="Odstavecseseznamem"/>
        <w:jc w:val="both"/>
        <w:rPr>
          <w:sz w:val="28"/>
          <w:szCs w:val="28"/>
        </w:rPr>
      </w:pPr>
      <w:r w:rsidRPr="00B67561">
        <w:rPr>
          <w:b/>
          <w:sz w:val="28"/>
          <w:szCs w:val="28"/>
        </w:rPr>
        <w:t xml:space="preserve">  </w:t>
      </w:r>
      <w:r w:rsidR="00B67561" w:rsidRPr="00B67561">
        <w:rPr>
          <w:sz w:val="28"/>
          <w:szCs w:val="28"/>
        </w:rPr>
        <w:t xml:space="preserve">                                                        </w:t>
      </w:r>
      <w:r w:rsidR="00B67561">
        <w:rPr>
          <w:sz w:val="28"/>
          <w:szCs w:val="28"/>
        </w:rPr>
        <w:t xml:space="preserve">          </w:t>
      </w:r>
      <w:r w:rsidR="00B67561" w:rsidRPr="00B67561">
        <w:rPr>
          <w:sz w:val="28"/>
          <w:szCs w:val="28"/>
        </w:rPr>
        <w:t xml:space="preserve">                         Šárka Brejchová v. r.</w:t>
      </w:r>
    </w:p>
    <w:p w:rsidR="00B67561" w:rsidRPr="00B67561" w:rsidRDefault="00B67561" w:rsidP="00B67561">
      <w:pPr>
        <w:pStyle w:val="Odstavecseseznamem"/>
        <w:jc w:val="both"/>
        <w:rPr>
          <w:sz w:val="28"/>
          <w:szCs w:val="28"/>
        </w:rPr>
      </w:pPr>
      <w:r w:rsidRPr="00B67561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B67561">
        <w:rPr>
          <w:sz w:val="28"/>
          <w:szCs w:val="28"/>
        </w:rPr>
        <w:t>starostka obce</w:t>
      </w:r>
    </w:p>
    <w:p w:rsidR="00B67561" w:rsidRPr="00B67561" w:rsidRDefault="00B67561" w:rsidP="00B67561">
      <w:pPr>
        <w:pStyle w:val="Odstavecseseznamem"/>
        <w:jc w:val="both"/>
        <w:rPr>
          <w:sz w:val="28"/>
          <w:szCs w:val="28"/>
        </w:rPr>
      </w:pPr>
    </w:p>
    <w:p w:rsidR="00B67561" w:rsidRPr="00B67561" w:rsidRDefault="00B67561" w:rsidP="00B67561">
      <w:pPr>
        <w:pStyle w:val="Odstavecseseznamem"/>
        <w:jc w:val="both"/>
        <w:rPr>
          <w:sz w:val="28"/>
          <w:szCs w:val="28"/>
        </w:rPr>
      </w:pPr>
    </w:p>
    <w:p w:rsidR="00B67561" w:rsidRPr="00B67561" w:rsidRDefault="00B67561" w:rsidP="00B67561">
      <w:pPr>
        <w:pStyle w:val="Odstavecseseznamem"/>
        <w:jc w:val="both"/>
        <w:rPr>
          <w:sz w:val="28"/>
          <w:szCs w:val="28"/>
        </w:rPr>
      </w:pPr>
    </w:p>
    <w:p w:rsidR="00B67561" w:rsidRPr="00B67561" w:rsidRDefault="00B67561" w:rsidP="00B67561">
      <w:pPr>
        <w:pStyle w:val="Odstavecseseznamem"/>
        <w:jc w:val="both"/>
        <w:rPr>
          <w:sz w:val="28"/>
          <w:szCs w:val="28"/>
        </w:rPr>
      </w:pPr>
    </w:p>
    <w:p w:rsidR="00B67561" w:rsidRPr="00B67561" w:rsidRDefault="00B67561" w:rsidP="00B67561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Vyvěšeno: </w:t>
      </w:r>
      <w:proofErr w:type="gramStart"/>
      <w:r>
        <w:rPr>
          <w:sz w:val="28"/>
          <w:szCs w:val="28"/>
        </w:rPr>
        <w:t>10.08</w:t>
      </w:r>
      <w:r w:rsidRPr="00B67561">
        <w:rPr>
          <w:sz w:val="28"/>
          <w:szCs w:val="28"/>
        </w:rPr>
        <w:t>.2026</w:t>
      </w:r>
      <w:proofErr w:type="gramEnd"/>
    </w:p>
    <w:p w:rsidR="00B67561" w:rsidRPr="00B67561" w:rsidRDefault="00B67561" w:rsidP="00B67561">
      <w:pPr>
        <w:ind w:left="0"/>
        <w:jc w:val="both"/>
        <w:rPr>
          <w:sz w:val="28"/>
          <w:szCs w:val="28"/>
        </w:rPr>
      </w:pPr>
      <w:r w:rsidRPr="00B67561">
        <w:rPr>
          <w:sz w:val="28"/>
          <w:szCs w:val="28"/>
        </w:rPr>
        <w:t xml:space="preserve">Sejmuto: </w:t>
      </w:r>
    </w:p>
    <w:p w:rsidR="00966E7F" w:rsidRPr="00B67561" w:rsidRDefault="00966E7F" w:rsidP="00B67561">
      <w:pPr>
        <w:rPr>
          <w:sz w:val="24"/>
          <w:szCs w:val="24"/>
          <w:u w:val="single"/>
        </w:rPr>
      </w:pPr>
    </w:p>
    <w:p w:rsidR="00D14091" w:rsidRDefault="00D14091"/>
    <w:sectPr w:rsidR="00D1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E7F"/>
    <w:rsid w:val="00233E46"/>
    <w:rsid w:val="003F1776"/>
    <w:rsid w:val="007B270E"/>
    <w:rsid w:val="00966E7F"/>
    <w:rsid w:val="00984CC2"/>
    <w:rsid w:val="00B67561"/>
    <w:rsid w:val="00C35ED4"/>
    <w:rsid w:val="00D1409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E7F"/>
    <w:pPr>
      <w:spacing w:after="0" w:line="240" w:lineRule="auto"/>
      <w:ind w:left="357" w:hanging="3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66E7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67561"/>
    <w:pPr>
      <w:suppressAutoHyphens/>
      <w:autoSpaceDN w:val="0"/>
      <w:ind w:left="720" w:firstLine="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6E7F"/>
    <w:pPr>
      <w:spacing w:after="0" w:line="240" w:lineRule="auto"/>
      <w:ind w:left="357" w:hanging="35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66E7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67561"/>
    <w:pPr>
      <w:suppressAutoHyphens/>
      <w:autoSpaceDN w:val="0"/>
      <w:ind w:left="720" w:firstLine="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bectynec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Správce</dc:creator>
  <cp:lastModifiedBy>Správce</cp:lastModifiedBy>
  <cp:revision>2</cp:revision>
  <cp:lastPrinted>2026-08-10T16:30:00Z</cp:lastPrinted>
  <dcterms:created xsi:type="dcterms:W3CDTF">2026-08-10T17:00:00Z</dcterms:created>
  <dcterms:modified xsi:type="dcterms:W3CDTF">2026-08-10T17:00:00Z</dcterms:modified>
</cp:coreProperties>
</file>