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83C" w:rsidRDefault="00C4383C" w:rsidP="00C4383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Všechna zasedání zastupitelstva obce </w:t>
      </w:r>
      <w:proofErr w:type="gramStart"/>
      <w:r>
        <w:rPr>
          <w:sz w:val="36"/>
          <w:szCs w:val="36"/>
        </w:rPr>
        <w:t>jsou  v e ř e j n á !</w:t>
      </w:r>
      <w:proofErr w:type="gramEnd"/>
    </w:p>
    <w:p w:rsidR="00C4383C" w:rsidRDefault="00C4383C" w:rsidP="00C4383C">
      <w:pPr>
        <w:jc w:val="center"/>
        <w:rPr>
          <w:sz w:val="72"/>
          <w:szCs w:val="72"/>
        </w:rPr>
      </w:pPr>
      <w:proofErr w:type="gramStart"/>
      <w:r>
        <w:rPr>
          <w:b/>
          <w:sz w:val="72"/>
          <w:szCs w:val="72"/>
        </w:rPr>
        <w:t>16</w:t>
      </w:r>
      <w:r>
        <w:rPr>
          <w:b/>
          <w:sz w:val="72"/>
          <w:szCs w:val="72"/>
        </w:rPr>
        <w:t>.zasedání</w:t>
      </w:r>
      <w:proofErr w:type="gramEnd"/>
      <w:r>
        <w:rPr>
          <w:b/>
          <w:sz w:val="72"/>
          <w:szCs w:val="72"/>
        </w:rPr>
        <w:t xml:space="preserve"> </w:t>
      </w:r>
    </w:p>
    <w:p w:rsidR="00C4383C" w:rsidRDefault="00C4383C" w:rsidP="00C4383C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ZASTUPITELSTVA</w:t>
      </w:r>
    </w:p>
    <w:p w:rsidR="00C4383C" w:rsidRDefault="00C4383C" w:rsidP="00C4383C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OBCE TÝNEC</w:t>
      </w:r>
    </w:p>
    <w:p w:rsidR="00C4383C" w:rsidRDefault="00C4383C" w:rsidP="00C4383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se koná v pondělí </w:t>
      </w:r>
      <w:proofErr w:type="gramStart"/>
      <w:r>
        <w:rPr>
          <w:b/>
          <w:sz w:val="48"/>
          <w:szCs w:val="48"/>
        </w:rPr>
        <w:t>22.7</w:t>
      </w:r>
      <w:r>
        <w:rPr>
          <w:b/>
          <w:sz w:val="48"/>
          <w:szCs w:val="48"/>
        </w:rPr>
        <w:t>.2024</w:t>
      </w:r>
      <w:proofErr w:type="gramEnd"/>
    </w:p>
    <w:p w:rsidR="00C4383C" w:rsidRDefault="00C4383C" w:rsidP="00C4383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od 19:30 hodin v Obecním</w:t>
      </w:r>
    </w:p>
    <w:p w:rsidR="00C4383C" w:rsidRDefault="00C4383C" w:rsidP="00C4383C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domě</w:t>
      </w:r>
      <w:proofErr w:type="gramEnd"/>
      <w:r>
        <w:rPr>
          <w:b/>
          <w:sz w:val="48"/>
          <w:szCs w:val="48"/>
        </w:rPr>
        <w:t xml:space="preserve"> v Týnci.</w:t>
      </w:r>
    </w:p>
    <w:p w:rsidR="00C4383C" w:rsidRDefault="00C4383C" w:rsidP="00C4383C">
      <w:pPr>
        <w:jc w:val="center"/>
        <w:rPr>
          <w:b/>
          <w:sz w:val="48"/>
          <w:szCs w:val="48"/>
        </w:rPr>
      </w:pPr>
    </w:p>
    <w:p w:rsidR="00C4383C" w:rsidRDefault="00C4383C" w:rsidP="00C4383C">
      <w:pPr>
        <w:rPr>
          <w:b/>
          <w:sz w:val="48"/>
          <w:szCs w:val="48"/>
        </w:rPr>
      </w:pPr>
    </w:p>
    <w:p w:rsidR="00C4383C" w:rsidRDefault="00C4383C" w:rsidP="00C4383C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proofErr w:type="gramEnd"/>
    </w:p>
    <w:p w:rsidR="00C4383C" w:rsidRDefault="00C4383C" w:rsidP="00C4383C">
      <w:pPr>
        <w:rPr>
          <w:b/>
          <w:sz w:val="48"/>
          <w:szCs w:val="48"/>
        </w:rPr>
      </w:pPr>
    </w:p>
    <w:p w:rsidR="00C4383C" w:rsidRDefault="00C4383C" w:rsidP="00C4383C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Schválení programu </w:t>
      </w:r>
    </w:p>
    <w:p w:rsidR="00C4383C" w:rsidRDefault="00C4383C" w:rsidP="00C4383C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Hospodaření v obecních lesích</w:t>
      </w:r>
    </w:p>
    <w:p w:rsidR="00C4383C" w:rsidRDefault="00C4383C" w:rsidP="00C4383C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Výběr firmy „Oprava MK Horní Lhota“</w:t>
      </w:r>
    </w:p>
    <w:p w:rsidR="00C4383C" w:rsidRDefault="00C4383C" w:rsidP="00C4383C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Výběr firmy „Tepelné čerpadlo pro OÚ Týnec</w:t>
      </w:r>
      <w:r w:rsidR="00B02178">
        <w:rPr>
          <w:sz w:val="32"/>
          <w:szCs w:val="32"/>
        </w:rPr>
        <w:t>“</w:t>
      </w:r>
      <w:bookmarkStart w:id="0" w:name="_GoBack"/>
      <w:bookmarkEnd w:id="0"/>
    </w:p>
    <w:p w:rsidR="00C4383C" w:rsidRPr="00C4383C" w:rsidRDefault="00C4383C" w:rsidP="00C4383C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C4383C">
        <w:rPr>
          <w:sz w:val="32"/>
          <w:szCs w:val="32"/>
        </w:rPr>
        <w:t>Různé</w:t>
      </w:r>
    </w:p>
    <w:p w:rsidR="00C4383C" w:rsidRDefault="00C4383C" w:rsidP="00C4383C">
      <w:pPr>
        <w:ind w:left="360"/>
        <w:rPr>
          <w:sz w:val="36"/>
          <w:szCs w:val="36"/>
        </w:rPr>
      </w:pPr>
    </w:p>
    <w:p w:rsidR="00C4383C" w:rsidRDefault="00C4383C" w:rsidP="00C4383C">
      <w:pPr>
        <w:rPr>
          <w:sz w:val="36"/>
          <w:szCs w:val="36"/>
        </w:rPr>
      </w:pPr>
    </w:p>
    <w:p w:rsidR="00C4383C" w:rsidRDefault="00C4383C" w:rsidP="00C4383C">
      <w:pPr>
        <w:ind w:left="360"/>
        <w:rPr>
          <w:sz w:val="36"/>
          <w:szCs w:val="36"/>
        </w:rPr>
      </w:pPr>
    </w:p>
    <w:p w:rsidR="00C4383C" w:rsidRDefault="00C4383C" w:rsidP="00C4383C">
      <w:pPr>
        <w:ind w:left="360"/>
        <w:rPr>
          <w:sz w:val="36"/>
          <w:szCs w:val="36"/>
        </w:rPr>
      </w:pPr>
      <w:r>
        <w:rPr>
          <w:sz w:val="36"/>
          <w:szCs w:val="36"/>
        </w:rPr>
        <w:t>Šárka Brejchová</w:t>
      </w:r>
    </w:p>
    <w:p w:rsidR="00C4383C" w:rsidRDefault="00C4383C" w:rsidP="00C4383C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starostka </w:t>
      </w:r>
      <w:proofErr w:type="gramStart"/>
      <w:r>
        <w:rPr>
          <w:sz w:val="36"/>
          <w:szCs w:val="36"/>
        </w:rPr>
        <w:t>v.r.</w:t>
      </w:r>
      <w:proofErr w:type="gramEnd"/>
    </w:p>
    <w:p w:rsidR="00C4383C" w:rsidRDefault="00C4383C" w:rsidP="00C4383C">
      <w:pPr>
        <w:ind w:left="360"/>
        <w:rPr>
          <w:sz w:val="36"/>
          <w:szCs w:val="36"/>
        </w:rPr>
      </w:pPr>
    </w:p>
    <w:p w:rsidR="00C4383C" w:rsidRDefault="00C4383C" w:rsidP="00C4383C">
      <w:pPr>
        <w:ind w:left="360"/>
        <w:rPr>
          <w:sz w:val="36"/>
          <w:szCs w:val="36"/>
        </w:rPr>
      </w:pPr>
    </w:p>
    <w:p w:rsidR="00C4383C" w:rsidRDefault="00C4383C" w:rsidP="00C4383C">
      <w:pPr>
        <w:ind w:left="360"/>
        <w:rPr>
          <w:sz w:val="36"/>
          <w:szCs w:val="36"/>
        </w:rPr>
      </w:pPr>
    </w:p>
    <w:p w:rsidR="00C4383C" w:rsidRPr="00C4383C" w:rsidRDefault="00C4383C" w:rsidP="00C4383C">
      <w:pPr>
        <w:ind w:left="360"/>
        <w:rPr>
          <w:sz w:val="28"/>
          <w:szCs w:val="28"/>
        </w:rPr>
      </w:pPr>
      <w:r w:rsidRPr="00C4383C">
        <w:rPr>
          <w:sz w:val="28"/>
          <w:szCs w:val="28"/>
        </w:rPr>
        <w:t xml:space="preserve">Zveřejněno:   </w:t>
      </w:r>
      <w:proofErr w:type="gramStart"/>
      <w:r w:rsidRPr="00C4383C">
        <w:rPr>
          <w:sz w:val="28"/>
          <w:szCs w:val="28"/>
        </w:rPr>
        <w:t>15.7.2024</w:t>
      </w:r>
      <w:proofErr w:type="gramEnd"/>
    </w:p>
    <w:p w:rsidR="00C4383C" w:rsidRPr="00C4383C" w:rsidRDefault="00C4383C" w:rsidP="00C4383C">
      <w:pPr>
        <w:ind w:left="360"/>
        <w:rPr>
          <w:sz w:val="28"/>
          <w:szCs w:val="28"/>
        </w:rPr>
      </w:pPr>
      <w:r w:rsidRPr="00C4383C">
        <w:rPr>
          <w:sz w:val="28"/>
          <w:szCs w:val="28"/>
        </w:rPr>
        <w:t>Sejmuto:</w:t>
      </w:r>
    </w:p>
    <w:p w:rsidR="00C57F8A" w:rsidRDefault="00C57F8A"/>
    <w:sectPr w:rsidR="00C57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1E84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3C"/>
    <w:rsid w:val="00153167"/>
    <w:rsid w:val="00B02178"/>
    <w:rsid w:val="00C4383C"/>
    <w:rsid w:val="00C5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383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3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383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3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cp:lastPrinted>2024-07-15T15:43:00Z</cp:lastPrinted>
  <dcterms:created xsi:type="dcterms:W3CDTF">2024-07-15T15:43:00Z</dcterms:created>
  <dcterms:modified xsi:type="dcterms:W3CDTF">2024-07-15T15:43:00Z</dcterms:modified>
</cp:coreProperties>
</file>