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C78" w:rsidRDefault="00872C78" w:rsidP="00872C78">
      <w:pPr>
        <w:tabs>
          <w:tab w:val="left" w:pos="426"/>
        </w:tabs>
        <w:ind w:left="-142" w:firstLine="0"/>
        <w:jc w:val="center"/>
        <w:rPr>
          <w:sz w:val="24"/>
          <w:szCs w:val="24"/>
        </w:rPr>
      </w:pPr>
      <w:r>
        <w:rPr>
          <w:b/>
          <w:sz w:val="48"/>
          <w:szCs w:val="48"/>
        </w:rPr>
        <w:t>O Z N Á M E N Í</w:t>
      </w:r>
    </w:p>
    <w:p w:rsidR="00872C78" w:rsidRDefault="00872C78" w:rsidP="00872C7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 době a místě kon</w:t>
      </w:r>
      <w:r>
        <w:rPr>
          <w:b/>
          <w:sz w:val="36"/>
          <w:szCs w:val="36"/>
        </w:rPr>
        <w:t>ání vole</w:t>
      </w:r>
      <w:r w:rsidR="00183679">
        <w:rPr>
          <w:b/>
          <w:sz w:val="36"/>
          <w:szCs w:val="36"/>
        </w:rPr>
        <w:t>b do Zastupitelstva obce</w:t>
      </w:r>
      <w:r>
        <w:rPr>
          <w:b/>
          <w:sz w:val="36"/>
          <w:szCs w:val="36"/>
        </w:rPr>
        <w:t xml:space="preserve"> konané ve dnech 9. a 10. října 2026</w:t>
      </w:r>
    </w:p>
    <w:p w:rsidR="00872C78" w:rsidRDefault="00872C78" w:rsidP="00872C78">
      <w:pPr>
        <w:jc w:val="center"/>
        <w:rPr>
          <w:b/>
          <w:sz w:val="36"/>
          <w:szCs w:val="36"/>
        </w:rPr>
      </w:pPr>
    </w:p>
    <w:p w:rsidR="00872C78" w:rsidRDefault="00872C78" w:rsidP="00872C78">
      <w:pPr>
        <w:jc w:val="both"/>
      </w:pPr>
      <w:r>
        <w:t xml:space="preserve">        Starostka obce Týnec na základě ustanovení §</w:t>
      </w:r>
      <w:r>
        <w:t xml:space="preserve"> </w:t>
      </w:r>
      <w:r>
        <w:t>5 odst. 1 zákona</w:t>
      </w:r>
      <w:r>
        <w:t xml:space="preserve"> č. 88/2024</w:t>
      </w:r>
      <w:r>
        <w:t xml:space="preserve"> Sb., o</w:t>
      </w:r>
      <w:r>
        <w:t xml:space="preserve"> správě voleb</w:t>
      </w:r>
      <w:r w:rsidR="00183679">
        <w:t>,</w:t>
      </w:r>
      <w:r>
        <w:t xml:space="preserve"> ve znění pozdějších předpisů </w:t>
      </w:r>
    </w:p>
    <w:p w:rsidR="00872C78" w:rsidRDefault="00872C78" w:rsidP="00872C78">
      <w:pPr>
        <w:jc w:val="both"/>
      </w:pPr>
      <w:r>
        <w:t xml:space="preserve"> </w:t>
      </w:r>
    </w:p>
    <w:p w:rsidR="00872C78" w:rsidRDefault="00872C78" w:rsidP="00872C78"/>
    <w:p w:rsidR="00872C78" w:rsidRDefault="00183679" w:rsidP="00872C78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o z n a m u</w:t>
      </w:r>
      <w:r w:rsidR="00872C78">
        <w:rPr>
          <w:b/>
          <w:sz w:val="36"/>
          <w:szCs w:val="36"/>
        </w:rPr>
        <w:t xml:space="preserve"> j e :</w:t>
      </w:r>
      <w:proofErr w:type="gramEnd"/>
    </w:p>
    <w:p w:rsidR="00872C78" w:rsidRDefault="00872C78" w:rsidP="00872C78">
      <w:pPr>
        <w:jc w:val="center"/>
      </w:pPr>
    </w:p>
    <w:p w:rsidR="00872C78" w:rsidRDefault="00872C78" w:rsidP="00872C78"/>
    <w:p w:rsidR="00872C78" w:rsidRDefault="00872C78" w:rsidP="00872C7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83679">
        <w:rPr>
          <w:sz w:val="24"/>
          <w:szCs w:val="24"/>
        </w:rPr>
        <w:t>VOLBY DO ZASTUPITELSTVA OBCE TÝNEC 2026</w:t>
      </w:r>
      <w:r>
        <w:rPr>
          <w:sz w:val="24"/>
          <w:szCs w:val="24"/>
        </w:rPr>
        <w:t xml:space="preserve"> se uskuteční:</w:t>
      </w:r>
    </w:p>
    <w:p w:rsidR="00872C78" w:rsidRDefault="00872C78" w:rsidP="00872C78">
      <w:pPr>
        <w:rPr>
          <w:sz w:val="24"/>
          <w:szCs w:val="24"/>
        </w:rPr>
      </w:pPr>
    </w:p>
    <w:p w:rsidR="00872C78" w:rsidRDefault="00872C78" w:rsidP="00872C78">
      <w:pPr>
        <w:ind w:left="141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 pátek </w:t>
      </w:r>
      <w:proofErr w:type="gramStart"/>
      <w:r>
        <w:rPr>
          <w:b/>
          <w:sz w:val="24"/>
          <w:szCs w:val="24"/>
        </w:rPr>
        <w:t xml:space="preserve">dne       </w:t>
      </w:r>
      <w:r w:rsidR="001836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9</w:t>
      </w:r>
      <w:r>
        <w:rPr>
          <w:b/>
          <w:sz w:val="24"/>
          <w:szCs w:val="24"/>
        </w:rPr>
        <w:t>. října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2026</w:t>
      </w:r>
      <w:r>
        <w:rPr>
          <w:b/>
          <w:sz w:val="24"/>
          <w:szCs w:val="24"/>
        </w:rPr>
        <w:t xml:space="preserve">   </w:t>
      </w:r>
      <w:r w:rsidR="001836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od     </w:t>
      </w:r>
      <w:r w:rsidR="00183679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14:00 hodin           do  22:00 hodin</w:t>
      </w:r>
    </w:p>
    <w:p w:rsidR="00872C78" w:rsidRDefault="00872C78" w:rsidP="00872C78">
      <w:pPr>
        <w:ind w:left="141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 sobotu </w:t>
      </w:r>
      <w:proofErr w:type="gramStart"/>
      <w:r>
        <w:rPr>
          <w:b/>
          <w:sz w:val="24"/>
          <w:szCs w:val="24"/>
        </w:rPr>
        <w:t>dne     10</w:t>
      </w:r>
      <w:proofErr w:type="gramEnd"/>
      <w:r>
        <w:rPr>
          <w:b/>
          <w:sz w:val="24"/>
          <w:szCs w:val="24"/>
        </w:rPr>
        <w:t xml:space="preserve">. října </w:t>
      </w:r>
      <w:r>
        <w:rPr>
          <w:b/>
          <w:sz w:val="24"/>
          <w:szCs w:val="24"/>
        </w:rPr>
        <w:t>2026</w:t>
      </w:r>
      <w:r>
        <w:rPr>
          <w:b/>
          <w:sz w:val="24"/>
          <w:szCs w:val="24"/>
        </w:rPr>
        <w:t xml:space="preserve">     </w:t>
      </w:r>
      <w:r w:rsidR="001836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od      08:00 hodin          do  14:00 hodin</w:t>
      </w:r>
    </w:p>
    <w:p w:rsidR="00872C78" w:rsidRDefault="00872C78" w:rsidP="00872C78">
      <w:pPr>
        <w:ind w:left="1416"/>
        <w:rPr>
          <w:b/>
          <w:sz w:val="24"/>
          <w:szCs w:val="24"/>
        </w:rPr>
      </w:pPr>
    </w:p>
    <w:p w:rsidR="00872C78" w:rsidRPr="007508A0" w:rsidRDefault="00872C78" w:rsidP="00872C7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872C78" w:rsidRPr="00824A9F" w:rsidRDefault="00872C78" w:rsidP="00872C78">
      <w:pPr>
        <w:pStyle w:val="Odstavecseseznamem"/>
        <w:numPr>
          <w:ilvl w:val="0"/>
          <w:numId w:val="1"/>
        </w:numPr>
        <w:ind w:left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Míste</w:t>
      </w:r>
      <w:r>
        <w:rPr>
          <w:sz w:val="24"/>
          <w:szCs w:val="24"/>
        </w:rPr>
        <w:t>m konání vol</w:t>
      </w:r>
      <w:r w:rsidR="00183679">
        <w:rPr>
          <w:sz w:val="24"/>
          <w:szCs w:val="24"/>
        </w:rPr>
        <w:t>eb do Zastupitelstva obce 2026</w:t>
      </w:r>
    </w:p>
    <w:p w:rsidR="00872C78" w:rsidRPr="00824A9F" w:rsidRDefault="00872C78" w:rsidP="00872C78">
      <w:pPr>
        <w:ind w:left="284" w:firstLine="0"/>
        <w:jc w:val="both"/>
        <w:rPr>
          <w:b/>
          <w:sz w:val="24"/>
          <w:szCs w:val="24"/>
        </w:rPr>
      </w:pPr>
    </w:p>
    <w:p w:rsidR="00872C78" w:rsidRDefault="00872C78" w:rsidP="00872C78">
      <w:pPr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824A9F">
        <w:rPr>
          <w:sz w:val="24"/>
          <w:szCs w:val="24"/>
        </w:rPr>
        <w:t xml:space="preserve"> </w:t>
      </w:r>
      <w:r w:rsidRPr="00824A9F">
        <w:rPr>
          <w:b/>
          <w:sz w:val="24"/>
          <w:szCs w:val="24"/>
        </w:rPr>
        <w:t xml:space="preserve">ve volebním okrsku </w:t>
      </w:r>
      <w:proofErr w:type="gramStart"/>
      <w:r w:rsidRPr="00824A9F">
        <w:rPr>
          <w:b/>
          <w:sz w:val="24"/>
          <w:szCs w:val="24"/>
        </w:rPr>
        <w:t>č.1 Týnec</w:t>
      </w:r>
      <w:proofErr w:type="gramEnd"/>
      <w:r w:rsidRPr="00824A9F">
        <w:rPr>
          <w:sz w:val="24"/>
          <w:szCs w:val="24"/>
        </w:rPr>
        <w:t xml:space="preserve"> </w:t>
      </w:r>
    </w:p>
    <w:p w:rsidR="00872C78" w:rsidRDefault="00872C78" w:rsidP="00872C78">
      <w:pPr>
        <w:ind w:left="284" w:firstLine="0"/>
        <w:jc w:val="both"/>
        <w:rPr>
          <w:b/>
          <w:sz w:val="24"/>
          <w:szCs w:val="24"/>
        </w:rPr>
      </w:pPr>
      <w:r w:rsidRPr="00824A9F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j</w:t>
      </w:r>
      <w:r w:rsidRPr="00824A9F">
        <w:rPr>
          <w:b/>
          <w:sz w:val="24"/>
          <w:szCs w:val="24"/>
        </w:rPr>
        <w:t xml:space="preserve">e volební místnost – obecní </w:t>
      </w:r>
      <w:proofErr w:type="gramStart"/>
      <w:r w:rsidRPr="00824A9F">
        <w:rPr>
          <w:b/>
          <w:sz w:val="24"/>
          <w:szCs w:val="24"/>
        </w:rPr>
        <w:t xml:space="preserve">knihovna </w:t>
      </w:r>
      <w:r w:rsidRPr="00824A9F">
        <w:rPr>
          <w:sz w:val="24"/>
          <w:szCs w:val="24"/>
        </w:rPr>
        <w:t xml:space="preserve"> </w:t>
      </w:r>
      <w:r w:rsidRPr="00824A9F">
        <w:rPr>
          <w:b/>
          <w:sz w:val="24"/>
          <w:szCs w:val="24"/>
        </w:rPr>
        <w:t xml:space="preserve"> Týnec</w:t>
      </w:r>
      <w:proofErr w:type="gramEnd"/>
      <w:r w:rsidRPr="00824A9F">
        <w:rPr>
          <w:b/>
          <w:sz w:val="24"/>
          <w:szCs w:val="24"/>
        </w:rPr>
        <w:t xml:space="preserve"> č. p.  69  -  Obecní úřad </w:t>
      </w:r>
    </w:p>
    <w:p w:rsidR="00872C78" w:rsidRDefault="00872C78" w:rsidP="00872C78">
      <w:pPr>
        <w:ind w:left="284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Pr="00824A9F">
        <w:rPr>
          <w:sz w:val="24"/>
          <w:szCs w:val="24"/>
        </w:rPr>
        <w:t>pro voliče</w:t>
      </w:r>
      <w:r>
        <w:rPr>
          <w:b/>
          <w:sz w:val="24"/>
          <w:szCs w:val="24"/>
        </w:rPr>
        <w:t xml:space="preserve">, </w:t>
      </w:r>
      <w:r w:rsidRPr="0002249A">
        <w:rPr>
          <w:sz w:val="24"/>
          <w:szCs w:val="24"/>
        </w:rPr>
        <w:t>kteří jsou přihlášeni k trvalému pobytu v částech</w:t>
      </w:r>
      <w:r>
        <w:rPr>
          <w:b/>
          <w:sz w:val="24"/>
          <w:szCs w:val="24"/>
        </w:rPr>
        <w:t xml:space="preserve"> Týnec, Horní Lhota,     </w:t>
      </w:r>
    </w:p>
    <w:p w:rsidR="00872C78" w:rsidRPr="00824A9F" w:rsidRDefault="00872C78" w:rsidP="00872C78">
      <w:pPr>
        <w:ind w:left="284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Loreta a </w:t>
      </w:r>
      <w:proofErr w:type="spellStart"/>
      <w:r>
        <w:rPr>
          <w:b/>
          <w:sz w:val="24"/>
          <w:szCs w:val="24"/>
        </w:rPr>
        <w:t>Rozpáralka</w:t>
      </w:r>
      <w:proofErr w:type="spellEnd"/>
      <w:r w:rsidRPr="00824A9F">
        <w:rPr>
          <w:b/>
          <w:sz w:val="24"/>
          <w:szCs w:val="24"/>
        </w:rPr>
        <w:t>.</w:t>
      </w:r>
    </w:p>
    <w:p w:rsidR="00872C78" w:rsidRDefault="00872C78" w:rsidP="00872C78">
      <w:pPr>
        <w:ind w:left="0" w:firstLine="0"/>
        <w:rPr>
          <w:b/>
          <w:sz w:val="24"/>
          <w:szCs w:val="24"/>
        </w:rPr>
      </w:pPr>
    </w:p>
    <w:p w:rsidR="00872C78" w:rsidRDefault="00872C78" w:rsidP="00872C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Voliči bude umožněno hlasování poté, kdy prokáže svoji </w:t>
      </w:r>
      <w:r w:rsidRPr="0002249A">
        <w:rPr>
          <w:sz w:val="24"/>
          <w:szCs w:val="24"/>
        </w:rPr>
        <w:t>totožnost a státní občanství České republiky</w:t>
      </w:r>
      <w:r>
        <w:rPr>
          <w:b/>
          <w:sz w:val="24"/>
          <w:szCs w:val="24"/>
        </w:rPr>
        <w:t xml:space="preserve"> </w:t>
      </w:r>
      <w:r w:rsidRPr="004E662E">
        <w:rPr>
          <w:b/>
          <w:sz w:val="24"/>
          <w:szCs w:val="24"/>
        </w:rPr>
        <w:t>platným občanským průkazem nebo cestovním pasem České republiky</w:t>
      </w:r>
      <w:r>
        <w:rPr>
          <w:sz w:val="24"/>
          <w:szCs w:val="24"/>
        </w:rPr>
        <w:t>. Neprokáže-li volič uvedené skutečnosti stanovenými doklady, nebude mu hlasování umožněno.</w:t>
      </w:r>
    </w:p>
    <w:p w:rsidR="00872C78" w:rsidRPr="0002249A" w:rsidRDefault="00872C78" w:rsidP="00872C78">
      <w:pPr>
        <w:ind w:left="284" w:firstLine="0"/>
        <w:jc w:val="both"/>
        <w:rPr>
          <w:sz w:val="24"/>
          <w:szCs w:val="24"/>
        </w:rPr>
      </w:pPr>
    </w:p>
    <w:p w:rsidR="00872C78" w:rsidRDefault="00872C78" w:rsidP="00872C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4E662E">
        <w:rPr>
          <w:sz w:val="24"/>
          <w:szCs w:val="24"/>
        </w:rPr>
        <w:t xml:space="preserve">Voliči </w:t>
      </w:r>
      <w:r w:rsidRPr="004E662E">
        <w:rPr>
          <w:b/>
          <w:sz w:val="24"/>
          <w:szCs w:val="24"/>
        </w:rPr>
        <w:t>budou dodány nejpozději 3 dny před dnem voleb</w:t>
      </w:r>
      <w:r>
        <w:rPr>
          <w:sz w:val="24"/>
          <w:szCs w:val="24"/>
        </w:rPr>
        <w:t xml:space="preserve"> (6. října 2026</w:t>
      </w:r>
      <w:r w:rsidRPr="004E662E">
        <w:rPr>
          <w:sz w:val="24"/>
          <w:szCs w:val="24"/>
        </w:rPr>
        <w:t xml:space="preserve">) </w:t>
      </w:r>
      <w:r w:rsidRPr="004E662E">
        <w:rPr>
          <w:b/>
          <w:sz w:val="24"/>
          <w:szCs w:val="24"/>
        </w:rPr>
        <w:t xml:space="preserve">hlasovací lístky. </w:t>
      </w:r>
      <w:r w:rsidRPr="004E662E">
        <w:rPr>
          <w:sz w:val="24"/>
          <w:szCs w:val="24"/>
        </w:rPr>
        <w:t>V případě, že dojde k jejich poškození nebo ztrátě anebo v</w:t>
      </w:r>
      <w:r>
        <w:rPr>
          <w:sz w:val="24"/>
          <w:szCs w:val="24"/>
        </w:rPr>
        <w:t>o</w:t>
      </w:r>
      <w:r w:rsidRPr="004E662E">
        <w:rPr>
          <w:sz w:val="24"/>
          <w:szCs w:val="24"/>
        </w:rPr>
        <w:t xml:space="preserve">lič zjistí, že nemá k dispozici všechny hlasovací lístky, je možné požádat ve volební místnosti okrskovou volební komisi o </w:t>
      </w:r>
      <w:r>
        <w:rPr>
          <w:sz w:val="24"/>
          <w:szCs w:val="24"/>
        </w:rPr>
        <w:t>vydání nové kompletní sady hlasovacích lístků.</w:t>
      </w:r>
    </w:p>
    <w:p w:rsidR="00872C78" w:rsidRPr="004E662E" w:rsidRDefault="00872C78" w:rsidP="00872C78">
      <w:pPr>
        <w:ind w:left="0" w:firstLine="0"/>
        <w:jc w:val="both"/>
        <w:rPr>
          <w:sz w:val="24"/>
          <w:szCs w:val="24"/>
        </w:rPr>
      </w:pPr>
    </w:p>
    <w:p w:rsidR="00872C78" w:rsidRPr="0002249A" w:rsidRDefault="00872C78" w:rsidP="00872C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Voliči mohou požádat před volbami nebo v době konání voleb o přenosnou volební schránku.</w:t>
      </w:r>
    </w:p>
    <w:p w:rsidR="00872C78" w:rsidRDefault="00872C78" w:rsidP="00872C78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72C78" w:rsidRDefault="00872C78" w:rsidP="00872C78">
      <w:pPr>
        <w:rPr>
          <w:sz w:val="24"/>
          <w:szCs w:val="24"/>
        </w:rPr>
      </w:pPr>
    </w:p>
    <w:p w:rsidR="00872C78" w:rsidRDefault="00872C78" w:rsidP="00872C78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V Týnci dne 23.9.2026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Šárka Brejchová </w:t>
      </w:r>
      <w:proofErr w:type="gramStart"/>
      <w:r>
        <w:rPr>
          <w:sz w:val="24"/>
          <w:szCs w:val="24"/>
        </w:rPr>
        <w:t>v.r.</w:t>
      </w:r>
      <w:proofErr w:type="gramEnd"/>
    </w:p>
    <w:p w:rsidR="00872C78" w:rsidRDefault="00872C78" w:rsidP="00872C78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starostka</w:t>
      </w:r>
    </w:p>
    <w:p w:rsidR="00872C78" w:rsidRDefault="00872C78" w:rsidP="00872C78">
      <w:pPr>
        <w:ind w:left="0" w:firstLine="0"/>
        <w:rPr>
          <w:sz w:val="24"/>
          <w:szCs w:val="24"/>
        </w:rPr>
      </w:pPr>
    </w:p>
    <w:p w:rsidR="00872C78" w:rsidRDefault="00872C78" w:rsidP="00872C78">
      <w:pPr>
        <w:ind w:left="0" w:firstLine="0"/>
        <w:rPr>
          <w:sz w:val="24"/>
          <w:szCs w:val="24"/>
        </w:rPr>
      </w:pPr>
    </w:p>
    <w:p w:rsidR="00872C78" w:rsidRDefault="00872C78" w:rsidP="00872C78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Vyvěšeno: </w:t>
      </w:r>
      <w:proofErr w:type="gramStart"/>
      <w:r>
        <w:rPr>
          <w:sz w:val="24"/>
          <w:szCs w:val="24"/>
        </w:rPr>
        <w:t>23.09.2026</w:t>
      </w:r>
      <w:proofErr w:type="gramEnd"/>
    </w:p>
    <w:p w:rsidR="00872C78" w:rsidRDefault="00872C78" w:rsidP="00872C78">
      <w:pPr>
        <w:ind w:left="0" w:firstLine="0"/>
      </w:pPr>
      <w:r>
        <w:rPr>
          <w:sz w:val="24"/>
          <w:szCs w:val="24"/>
        </w:rPr>
        <w:t>Sejmuto:</w:t>
      </w:r>
      <w:r w:rsidR="0078719E">
        <w:rPr>
          <w:sz w:val="24"/>
          <w:szCs w:val="24"/>
        </w:rPr>
        <w:t xml:space="preserve">   11.10.</w:t>
      </w:r>
      <w:bookmarkStart w:id="0" w:name="_GoBack"/>
      <w:bookmarkEnd w:id="0"/>
      <w:r>
        <w:rPr>
          <w:sz w:val="24"/>
          <w:szCs w:val="24"/>
        </w:rPr>
        <w:t>2026</w:t>
      </w:r>
    </w:p>
    <w:p w:rsidR="00E9337C" w:rsidRDefault="00E9337C"/>
    <w:sectPr w:rsidR="00E93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00808"/>
    <w:multiLevelType w:val="hybridMultilevel"/>
    <w:tmpl w:val="1AC0A5E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C78"/>
    <w:rsid w:val="00183679"/>
    <w:rsid w:val="0078719E"/>
    <w:rsid w:val="00872C78"/>
    <w:rsid w:val="00E9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2C78"/>
    <w:pPr>
      <w:spacing w:after="0" w:line="240" w:lineRule="auto"/>
      <w:ind w:left="357" w:hanging="357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2C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2C78"/>
    <w:pPr>
      <w:spacing w:after="0" w:line="240" w:lineRule="auto"/>
      <w:ind w:left="357" w:hanging="357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2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3</cp:revision>
  <cp:lastPrinted>2026-09-23T11:56:00Z</cp:lastPrinted>
  <dcterms:created xsi:type="dcterms:W3CDTF">2026-09-23T11:32:00Z</dcterms:created>
  <dcterms:modified xsi:type="dcterms:W3CDTF">2026-09-23T11:58:00Z</dcterms:modified>
</cp:coreProperties>
</file>