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DD" w:rsidRDefault="006407DD" w:rsidP="006407DD">
      <w:pPr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u w:val="single"/>
        </w:rPr>
        <w:t>Obec Týnec</w:t>
      </w:r>
    </w:p>
    <w:p w:rsidR="006407DD" w:rsidRDefault="006407DD" w:rsidP="006407DD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26.7.2021</w:t>
      </w:r>
      <w:proofErr w:type="gramEnd"/>
    </w:p>
    <w:p w:rsidR="006407DD" w:rsidRDefault="006407DD" w:rsidP="006407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proofErr w:type="gramStart"/>
      <w:r>
        <w:rPr>
          <w:b/>
          <w:sz w:val="24"/>
          <w:szCs w:val="24"/>
        </w:rPr>
        <w:t>U S N E S E N Í   z   27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Zasedání  zastupitelstva</w:t>
      </w:r>
      <w:proofErr w:type="gramEnd"/>
      <w:r>
        <w:rPr>
          <w:b/>
          <w:sz w:val="24"/>
          <w:szCs w:val="24"/>
        </w:rPr>
        <w:t xml:space="preserve"> obce Týnec, které  se konalo </w:t>
      </w:r>
    </w:p>
    <w:p w:rsidR="006407DD" w:rsidRDefault="006407DD" w:rsidP="006407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26.7.</w:t>
      </w:r>
      <w:r w:rsidR="00A910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  <w:proofErr w:type="gramEnd"/>
      <w:r>
        <w:rPr>
          <w:b/>
          <w:sz w:val="24"/>
          <w:szCs w:val="24"/>
        </w:rPr>
        <w:t xml:space="preserve"> v Obecním domě v Týnci od 19.30 hod.</w:t>
      </w:r>
    </w:p>
    <w:p w:rsidR="006407DD" w:rsidRDefault="006407DD" w:rsidP="006407DD">
      <w:pPr>
        <w:jc w:val="both"/>
        <w:rPr>
          <w:b/>
          <w:sz w:val="24"/>
          <w:szCs w:val="24"/>
        </w:rPr>
      </w:pPr>
    </w:p>
    <w:p w:rsidR="006407DD" w:rsidRDefault="006407DD" w:rsidP="006407DD">
      <w:pPr>
        <w:pStyle w:val="Odstavecseseznamem"/>
      </w:pPr>
      <w:r>
        <w:rPr>
          <w:b/>
          <w:sz w:val="24"/>
          <w:szCs w:val="24"/>
        </w:rPr>
        <w:t xml:space="preserve">315/21 </w:t>
      </w:r>
      <w:r>
        <w:rPr>
          <w:b/>
        </w:rPr>
        <w:t>Starostka seznámila přítomné zastupitele s rozšířeným programem zasedání. Nebyly vzneseny připomínky.</w:t>
      </w:r>
      <w:r>
        <w:t xml:space="preserve"> </w:t>
      </w:r>
    </w:p>
    <w:p w:rsidR="006407DD" w:rsidRDefault="006407DD" w:rsidP="006407DD">
      <w:pPr>
        <w:pStyle w:val="Odstavecseseznamem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- 8, proti – 0, zdržel se – 0 )</w:t>
      </w:r>
    </w:p>
    <w:p w:rsidR="006407DD" w:rsidRDefault="006407DD" w:rsidP="006407DD">
      <w:pPr>
        <w:pStyle w:val="Odstavecseseznamem"/>
        <w:rPr>
          <w:b/>
        </w:rPr>
      </w:pPr>
    </w:p>
    <w:p w:rsidR="006407DD" w:rsidRDefault="006407DD" w:rsidP="006407DD">
      <w:pPr>
        <w:ind w:left="720"/>
      </w:pPr>
      <w:r>
        <w:rPr>
          <w:b/>
        </w:rPr>
        <w:t xml:space="preserve"> 316/21  </w:t>
      </w:r>
      <w:r>
        <w:t xml:space="preserve">Starostka seznámila a navrhla zastupitelům k situaci na jižní Moravě ( tornádo </w:t>
      </w:r>
      <w:proofErr w:type="gramStart"/>
      <w:r>
        <w:t>24.6.2021</w:t>
      </w:r>
      <w:proofErr w:type="gramEnd"/>
      <w:r>
        <w:t>) schválit finanční pomoc obcím nebo obci na likvidaci těchto následků.</w:t>
      </w:r>
    </w:p>
    <w:p w:rsidR="006407DD" w:rsidRDefault="006407DD" w:rsidP="006407DD">
      <w:pPr>
        <w:ind w:left="708"/>
      </w:pPr>
      <w:r>
        <w:t xml:space="preserve">Po krátké diskuzi zastupitelstvo </w:t>
      </w:r>
      <w:proofErr w:type="gramStart"/>
      <w:r>
        <w:t>rozhodlo : Zastupitelstvo</w:t>
      </w:r>
      <w:proofErr w:type="gramEnd"/>
      <w:r>
        <w:t xml:space="preserve"> obce Týnec schvaluje dar obce pro obec postiženou vichřicí /obec Týnec u Břeclavi/ v červnu 2021 ve výši 20 000,- Kč a pověřuje starostku podepsáním příslušné darovací smlouvy.</w:t>
      </w:r>
    </w:p>
    <w:p w:rsidR="006407DD" w:rsidRDefault="006407DD" w:rsidP="006407DD">
      <w:pPr>
        <w:rPr>
          <w:b/>
        </w:rPr>
      </w:pPr>
      <w:r>
        <w:t xml:space="preserve">              (</w:t>
      </w:r>
      <w:r>
        <w:rPr>
          <w:b/>
        </w:rPr>
        <w:t xml:space="preserve">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>- 8,proti -0, zdržel se – 0)</w:t>
      </w:r>
    </w:p>
    <w:p w:rsidR="006407DD" w:rsidRDefault="006407DD" w:rsidP="006407DD">
      <w:pPr>
        <w:pStyle w:val="Odstavecseseznamem"/>
        <w:rPr>
          <w:b/>
        </w:rPr>
      </w:pPr>
    </w:p>
    <w:p w:rsidR="006407DD" w:rsidRDefault="006407DD" w:rsidP="006407DD">
      <w:pPr>
        <w:ind w:left="645"/>
      </w:pPr>
      <w:r>
        <w:rPr>
          <w:b/>
        </w:rPr>
        <w:t>317/21</w:t>
      </w:r>
      <w:r>
        <w:t xml:space="preserve"> Projednání schváleného záměru pro odkoupení pozemku </w:t>
      </w:r>
      <w:proofErr w:type="gramStart"/>
      <w:r>
        <w:t>č.p.</w:t>
      </w:r>
      <w:proofErr w:type="gramEnd"/>
      <w:r>
        <w:t>445/27 v </w:t>
      </w:r>
      <w:proofErr w:type="spellStart"/>
      <w:r>
        <w:t>k.ú</w:t>
      </w:r>
      <w:proofErr w:type="spellEnd"/>
      <w:r>
        <w:t xml:space="preserve">. Týnec u    Klatov. Zastupitelstvo pověřuje starostku vypracováním a podepsáním příslušné smlouvy. Schválená cena pozemku </w:t>
      </w:r>
      <w:proofErr w:type="gramStart"/>
      <w:r>
        <w:t>35.-Kč/m2</w:t>
      </w:r>
      <w:proofErr w:type="gramEnd"/>
      <w:r>
        <w:t xml:space="preserve"> a dále zapsání a zaplacení do katastru </w:t>
      </w:r>
      <w:proofErr w:type="spellStart"/>
      <w:r>
        <w:t>nemovistostí</w:t>
      </w:r>
      <w:proofErr w:type="spellEnd"/>
      <w:r>
        <w:t xml:space="preserve"> </w:t>
      </w:r>
      <w:proofErr w:type="spellStart"/>
      <w:r>
        <w:t>kupujicím</w:t>
      </w:r>
      <w:proofErr w:type="spellEnd"/>
      <w:r>
        <w:t xml:space="preserve">. Projednáno na 25.ZZO dne </w:t>
      </w:r>
      <w:proofErr w:type="gramStart"/>
      <w:r>
        <w:t>10.5.2021</w:t>
      </w:r>
      <w:proofErr w:type="gramEnd"/>
    </w:p>
    <w:p w:rsidR="006407DD" w:rsidRDefault="006407DD" w:rsidP="006407DD">
      <w:pPr>
        <w:ind w:firstLine="645"/>
      </w:pPr>
      <w: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6407DD" w:rsidRDefault="006407DD" w:rsidP="006407DD">
      <w:pPr>
        <w:rPr>
          <w:b/>
        </w:rPr>
      </w:pPr>
      <w:r>
        <w:rPr>
          <w:b/>
        </w:rPr>
        <w:t xml:space="preserve">               318/21   </w:t>
      </w:r>
      <w:proofErr w:type="gramStart"/>
      <w:r>
        <w:rPr>
          <w:b/>
        </w:rPr>
        <w:t>NA  VĚDOMÍ</w:t>
      </w:r>
      <w:proofErr w:type="gramEnd"/>
    </w:p>
    <w:p w:rsidR="006407DD" w:rsidRDefault="006407DD" w:rsidP="006407DD">
      <w:pPr>
        <w:pStyle w:val="Odstavecseseznamem"/>
        <w:ind w:left="1080"/>
        <w:rPr>
          <w:b/>
        </w:rPr>
      </w:pPr>
      <w:r>
        <w:rPr>
          <w:b/>
        </w:rPr>
        <w:t xml:space="preserve">                  Starostka seznámila zastupitele  se Zprávou o hospodaření v  obecním lese k </w:t>
      </w:r>
      <w:proofErr w:type="gramStart"/>
      <w:r>
        <w:rPr>
          <w:b/>
        </w:rPr>
        <w:t>30.6.2021</w:t>
      </w:r>
      <w:proofErr w:type="gramEnd"/>
      <w:r>
        <w:rPr>
          <w:b/>
        </w:rPr>
        <w:t>. Konstatovala:</w:t>
      </w: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 letošní roce byla provedeny tyto pěstební </w:t>
      </w:r>
      <w:proofErr w:type="gramStart"/>
      <w:r>
        <w:rPr>
          <w:b/>
        </w:rPr>
        <w:t>práce :</w:t>
      </w:r>
      <w:proofErr w:type="gramEnd"/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Vylepšování zalesněných holin bukem a modřínem,</w:t>
      </w: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Ochrana kultur proti </w:t>
      </w:r>
      <w:proofErr w:type="spellStart"/>
      <w:proofErr w:type="gramStart"/>
      <w:r>
        <w:rPr>
          <w:b/>
        </w:rPr>
        <w:t>buření</w:t>
      </w:r>
      <w:proofErr w:type="spellEnd"/>
      <w:proofErr w:type="gramEnd"/>
      <w:r>
        <w:rPr>
          <w:b/>
        </w:rPr>
        <w:t xml:space="preserve"> – ožínání (vzhledem k teplému a vlhkému počasí a rychlému růstu </w:t>
      </w:r>
      <w:proofErr w:type="spellStart"/>
      <w:r>
        <w:rPr>
          <w:b/>
        </w:rPr>
        <w:t>buřeně</w:t>
      </w:r>
      <w:proofErr w:type="spellEnd"/>
      <w:r>
        <w:rPr>
          <w:b/>
        </w:rPr>
        <w:t xml:space="preserve"> provedeno již dvakrát)</w:t>
      </w: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Na vylepšení kultur bylo požádáno o dotaci</w:t>
      </w: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Kůrovec se zatím neobjevil, takže nebyla provedena žádná kalamitní </w:t>
      </w:r>
      <w:proofErr w:type="gramStart"/>
      <w:r>
        <w:rPr>
          <w:b/>
        </w:rPr>
        <w:t>těžba , proto</w:t>
      </w:r>
      <w:proofErr w:type="gramEnd"/>
      <w:r>
        <w:rPr>
          <w:b/>
        </w:rPr>
        <w:t xml:space="preserve"> do pokladny OÚ zatím nic nepřibylo</w:t>
      </w: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Zpráva byla zastupitelstvem vzata na vědomí.</w:t>
      </w:r>
    </w:p>
    <w:p w:rsidR="006407DD" w:rsidRDefault="006407DD" w:rsidP="006407DD">
      <w:pPr>
        <w:rPr>
          <w:b/>
        </w:rPr>
      </w:pPr>
    </w:p>
    <w:p w:rsidR="006407DD" w:rsidRDefault="006407DD" w:rsidP="006407DD">
      <w:pPr>
        <w:ind w:left="1080"/>
      </w:pPr>
      <w:r>
        <w:rPr>
          <w:b/>
        </w:rPr>
        <w:t xml:space="preserve">                      Plnění</w:t>
      </w:r>
      <w:r>
        <w:t xml:space="preserve"> finančního  rozpočtu obce Týnec k </w:t>
      </w:r>
      <w:proofErr w:type="gramStart"/>
      <w:r>
        <w:t>30.6.2021</w:t>
      </w:r>
      <w:proofErr w:type="gramEnd"/>
      <w:r>
        <w:t xml:space="preserve"> podala krátkou zprávu starostka obce. Příjmy k </w:t>
      </w:r>
      <w:proofErr w:type="gramStart"/>
      <w:r>
        <w:t>30.6.2021</w:t>
      </w:r>
      <w:proofErr w:type="gramEnd"/>
      <w:r>
        <w:t xml:space="preserve"> činí 2609206,79 Kč a výdaje činí 3532944,25 Kč. </w:t>
      </w:r>
      <w:r>
        <w:lastRenderedPageBreak/>
        <w:t xml:space="preserve">Schodek je vytvořen zaplacením MK  v částce  cca 2 .000 000,- K č. Je možno konstatovat jako vyrovnaný rozpočet . Dále starostka zhodnotila </w:t>
      </w:r>
      <w:proofErr w:type="gramStart"/>
      <w:r>
        <w:t>akce v 1.pololetí</w:t>
      </w:r>
      <w:proofErr w:type="gramEnd"/>
      <w:r>
        <w:t xml:space="preserve"> 2021, vybudování MK v Týnci ukončeno, dále oprava MK v </w:t>
      </w:r>
      <w:proofErr w:type="spellStart"/>
      <w:r>
        <w:t>Rozpáralce</w:t>
      </w:r>
      <w:proofErr w:type="spellEnd"/>
      <w:r>
        <w:t xml:space="preserve"> také ukončeno, čeká nás oprava míst pod </w:t>
      </w:r>
      <w:proofErr w:type="spellStart"/>
      <w:r>
        <w:t>kontrejnéry</w:t>
      </w:r>
      <w:proofErr w:type="spellEnd"/>
      <w:r>
        <w:t xml:space="preserve"> a </w:t>
      </w:r>
      <w:proofErr w:type="spellStart"/>
      <w:r>
        <w:t>mlatový</w:t>
      </w:r>
      <w:proofErr w:type="spellEnd"/>
      <w:r>
        <w:t xml:space="preserve"> chodník, dále oprava veřejného osvětlení v Loretě, kde se čeká na stavební povolení. Dále informovala o opravě </w:t>
      </w:r>
      <w:proofErr w:type="gramStart"/>
      <w:r>
        <w:t>strouhy a  vodní</w:t>
      </w:r>
      <w:proofErr w:type="gramEnd"/>
      <w:r>
        <w:t xml:space="preserve"> vpusti na okraji Týnce.</w:t>
      </w:r>
    </w:p>
    <w:p w:rsidR="006407DD" w:rsidRDefault="006407DD" w:rsidP="006407DD">
      <w:pPr>
        <w:ind w:left="1080"/>
      </w:pPr>
      <w:proofErr w:type="gramStart"/>
      <w:r>
        <w:t>Proběhlo  vyčištění</w:t>
      </w:r>
      <w:proofErr w:type="gramEnd"/>
      <w:r>
        <w:t xml:space="preserve"> části kanalizační stoky a čističky odpadních vod  od nánosů po deštích.</w:t>
      </w:r>
    </w:p>
    <w:p w:rsidR="006407DD" w:rsidRDefault="006407DD" w:rsidP="006407DD">
      <w:pPr>
        <w:ind w:left="1080"/>
        <w:rPr>
          <w:b/>
        </w:rPr>
      </w:pPr>
      <w:r>
        <w:rPr>
          <w:b/>
        </w:rPr>
        <w:t>Zastupitelstvo vzalo informaci na vědomí.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Městský úřad společné rozhodnutí ohlášení stavebního záměru RD na </w:t>
      </w:r>
      <w:proofErr w:type="gramStart"/>
      <w:r>
        <w:t>p.p.</w:t>
      </w:r>
      <w:proofErr w:type="gramEnd"/>
      <w:r>
        <w:t>55/7,55/32,55/42 v katastrálním území Týnec u Janovic na Úhlavou pod č.j. OVÚP/5871/21/</w:t>
      </w:r>
      <w:proofErr w:type="spellStart"/>
      <w:r>
        <w:t>Tr</w:t>
      </w:r>
      <w:proofErr w:type="spellEnd"/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Městský úřad Klatovy pod </w:t>
      </w:r>
      <w:proofErr w:type="gramStart"/>
      <w:r>
        <w:t>č.j.</w:t>
      </w:r>
      <w:proofErr w:type="gramEnd"/>
      <w:r>
        <w:t xml:space="preserve"> ŽP/5538/21/kli zaslal dodatek k havarijnímu plánu pro Statek Běšiny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Krajský úřad PK zaslal pod </w:t>
      </w:r>
      <w:proofErr w:type="gramStart"/>
      <w:r>
        <w:t>č.j.</w:t>
      </w:r>
      <w:proofErr w:type="gramEnd"/>
      <w:r>
        <w:t xml:space="preserve"> ZN/1700/VVŽU/19 Metodický návod k formuláři 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>ZR01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Krajský úřad PK pod </w:t>
      </w:r>
      <w:proofErr w:type="gramStart"/>
      <w:r>
        <w:t>č.j.</w:t>
      </w:r>
      <w:proofErr w:type="gramEnd"/>
      <w:r>
        <w:t xml:space="preserve"> PK/45/VVŽU/21 zaslal informaci k voličským průkazům pro volby do Poslanecké sněmovny Parlamentu ČR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Informace o mezinárodním maratonu horských kol AUTHOR Král Šumavy, který se bude konat dne </w:t>
      </w:r>
      <w:proofErr w:type="gramStart"/>
      <w:r>
        <w:t>28.8.2021</w:t>
      </w:r>
      <w:proofErr w:type="gramEnd"/>
      <w:r>
        <w:t xml:space="preserve">  a povede po pozemcích obce v lokalitě  Loreta  – Horní Lhota.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Městský úřad Klatovy pod </w:t>
      </w:r>
      <w:proofErr w:type="gramStart"/>
      <w:r>
        <w:t>č.j.</w:t>
      </w:r>
      <w:proofErr w:type="gramEnd"/>
      <w:r>
        <w:t xml:space="preserve"> OVÚP/5029/21/</w:t>
      </w:r>
      <w:proofErr w:type="spellStart"/>
      <w:r>
        <w:t>Tr</w:t>
      </w:r>
      <w:proofErr w:type="spellEnd"/>
      <w:r>
        <w:t xml:space="preserve">. Zaslal 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>souhlas s odstraněním stavby rodinného domu čp.9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Týnec u Janovic   </w:t>
      </w:r>
      <w:proofErr w:type="gramStart"/>
      <w:r>
        <w:t>nad</w:t>
      </w:r>
      <w:proofErr w:type="gramEnd"/>
      <w:r>
        <w:t xml:space="preserve"> 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>Úhlavou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MV, HZS Praha  zaslal pod </w:t>
      </w:r>
      <w:proofErr w:type="gramStart"/>
      <w:r>
        <w:t>č.j.</w:t>
      </w:r>
      <w:proofErr w:type="gramEnd"/>
      <w:r>
        <w:t xml:space="preserve"> MV- 6728-19/PO-IZS-2021 Pravidla pro provádění základní a pravidelné odborné přípravy hasičů k sebezáchraně slaněním.</w:t>
      </w:r>
    </w:p>
    <w:p w:rsidR="006407DD" w:rsidRDefault="006407DD" w:rsidP="006407DD">
      <w:pPr>
        <w:pStyle w:val="Odstavecseseznamem"/>
        <w:numPr>
          <w:ilvl w:val="0"/>
          <w:numId w:val="1"/>
        </w:numPr>
      </w:pPr>
      <w:r>
        <w:t xml:space="preserve">Projednání sekání trávy v obci, 3 x za rok a dle potřeby a počasí, na plochách, </w:t>
      </w:r>
      <w:proofErr w:type="gramStart"/>
      <w:r>
        <w:t>kde ,jsou</w:t>
      </w:r>
      <w:proofErr w:type="gramEnd"/>
      <w:r>
        <w:t xml:space="preserve"> lavičky udržovat častěji dle rozhodnutí starostky</w:t>
      </w: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</w:p>
    <w:p w:rsidR="006407DD" w:rsidRDefault="006407DD" w:rsidP="006407D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po seznámení vzalo uvedené body na vědomí.</w:t>
      </w:r>
    </w:p>
    <w:p w:rsidR="006407DD" w:rsidRDefault="006407DD" w:rsidP="006407DD">
      <w:pPr>
        <w:rPr>
          <w:b/>
        </w:rPr>
      </w:pPr>
    </w:p>
    <w:p w:rsidR="006407DD" w:rsidRDefault="006407DD" w:rsidP="006407DD">
      <w:pPr>
        <w:rPr>
          <w:b/>
        </w:rPr>
      </w:pPr>
      <w:r>
        <w:rPr>
          <w:b/>
        </w:rPr>
        <w:t xml:space="preserve">                 </w:t>
      </w:r>
      <w:r w:rsidR="00A910E8">
        <w:rPr>
          <w:b/>
        </w:rPr>
        <w:t>319/21</w:t>
      </w:r>
      <w:r>
        <w:rPr>
          <w:b/>
        </w:rPr>
        <w:t xml:space="preserve">    Rozpočtové opatření číslo 4/202</w:t>
      </w:r>
      <w:r w:rsidR="00A910E8">
        <w:rPr>
          <w:b/>
        </w:rPr>
        <w:t xml:space="preserve">  viz příloha</w:t>
      </w:r>
    </w:p>
    <w:p w:rsidR="00A910E8" w:rsidRDefault="00A910E8" w:rsidP="00A910E8">
      <w:pPr>
        <w:ind w:left="708"/>
        <w:rPr>
          <w:b/>
        </w:rPr>
      </w:pPr>
      <w:r>
        <w:rPr>
          <w:b/>
        </w:rPr>
        <w:t xml:space="preserve">           Schválilo zastupitelstvo obce jednomyslně. </w:t>
      </w:r>
    </w:p>
    <w:p w:rsidR="00A910E8" w:rsidRDefault="00A910E8" w:rsidP="006407DD">
      <w:pPr>
        <w:ind w:left="708"/>
        <w:rPr>
          <w:b/>
        </w:rPr>
      </w:pPr>
      <w:r>
        <w:rPr>
          <w:b/>
        </w:rPr>
        <w:t xml:space="preserve">                  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-0)</w:t>
      </w:r>
    </w:p>
    <w:p w:rsidR="006407DD" w:rsidRDefault="006407DD" w:rsidP="006407DD">
      <w:pPr>
        <w:ind w:left="708"/>
        <w:rPr>
          <w:b/>
        </w:rPr>
      </w:pPr>
      <w:proofErr w:type="gramStart"/>
      <w:r>
        <w:rPr>
          <w:b/>
        </w:rPr>
        <w:t>Zapsala : Vladimíra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Kompertová</w:t>
      </w:r>
      <w:proofErr w:type="spellEnd"/>
    </w:p>
    <w:p w:rsidR="006407DD" w:rsidRDefault="006407DD" w:rsidP="006407DD">
      <w:pPr>
        <w:ind w:left="708"/>
        <w:rPr>
          <w:b/>
        </w:rPr>
      </w:pPr>
      <w:r>
        <w:rPr>
          <w:b/>
        </w:rPr>
        <w:t>Ověřovatelé:</w:t>
      </w:r>
    </w:p>
    <w:p w:rsidR="006407DD" w:rsidRDefault="006407DD" w:rsidP="006407DD">
      <w:pPr>
        <w:ind w:left="708"/>
        <w:rPr>
          <w:b/>
        </w:rPr>
      </w:pPr>
      <w:r>
        <w:rPr>
          <w:b/>
        </w:rPr>
        <w:t xml:space="preserve">Vlasta </w:t>
      </w:r>
      <w:proofErr w:type="gramStart"/>
      <w:r>
        <w:rPr>
          <w:b/>
        </w:rPr>
        <w:t>Kučerová             Jan</w:t>
      </w:r>
      <w:proofErr w:type="gramEnd"/>
      <w:r>
        <w:rPr>
          <w:b/>
        </w:rPr>
        <w:t xml:space="preserve"> Jakubec           </w:t>
      </w:r>
    </w:p>
    <w:p w:rsidR="006407DD" w:rsidRDefault="006407DD" w:rsidP="006407DD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Alena </w:t>
      </w:r>
      <w:proofErr w:type="spellStart"/>
      <w:r>
        <w:rPr>
          <w:b/>
        </w:rPr>
        <w:t>Václavíčková</w:t>
      </w:r>
      <w:proofErr w:type="spellEnd"/>
      <w:r>
        <w:rPr>
          <w:b/>
        </w:rPr>
        <w:t>, starostka</w:t>
      </w:r>
    </w:p>
    <w:p w:rsidR="006407DD" w:rsidRDefault="006407DD" w:rsidP="006407DD">
      <w:pPr>
        <w:rPr>
          <w:b/>
        </w:rPr>
      </w:pPr>
    </w:p>
    <w:p w:rsidR="0098014C" w:rsidRDefault="0098014C"/>
    <w:sectPr w:rsidR="00980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1094"/>
    <w:multiLevelType w:val="hybridMultilevel"/>
    <w:tmpl w:val="1A069652"/>
    <w:lvl w:ilvl="0" w:tplc="4D948EA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DD"/>
    <w:rsid w:val="00477F85"/>
    <w:rsid w:val="006407DD"/>
    <w:rsid w:val="0098014C"/>
    <w:rsid w:val="00A9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7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7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2021-08-16T14:38:00Z</dcterms:created>
  <dcterms:modified xsi:type="dcterms:W3CDTF">2021-08-16T14:38:00Z</dcterms:modified>
</cp:coreProperties>
</file>