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52" w:rsidRPr="00A6584D" w:rsidRDefault="00144752" w:rsidP="00144752">
      <w:pPr>
        <w:jc w:val="left"/>
        <w:rPr>
          <w:sz w:val="24"/>
          <w:szCs w:val="28"/>
        </w:rPr>
      </w:pPr>
      <w:r w:rsidRPr="00A6584D">
        <w:rPr>
          <w:sz w:val="24"/>
          <w:szCs w:val="28"/>
        </w:rPr>
        <w:t xml:space="preserve">Obec Vacov </w:t>
      </w:r>
    </w:p>
    <w:p w:rsidR="00144752" w:rsidRPr="00A6584D" w:rsidRDefault="00144752" w:rsidP="00144752">
      <w:pPr>
        <w:jc w:val="left"/>
        <w:rPr>
          <w:sz w:val="24"/>
          <w:szCs w:val="28"/>
        </w:rPr>
      </w:pPr>
      <w:r w:rsidRPr="00A6584D">
        <w:rPr>
          <w:sz w:val="24"/>
          <w:szCs w:val="28"/>
        </w:rPr>
        <w:t>Vacov 35, Vacov 384 86</w:t>
      </w:r>
    </w:p>
    <w:p w:rsidR="00144752" w:rsidRPr="00A6584D" w:rsidRDefault="00144752" w:rsidP="00144752">
      <w:pPr>
        <w:jc w:val="left"/>
        <w:rPr>
          <w:sz w:val="24"/>
          <w:szCs w:val="28"/>
        </w:rPr>
      </w:pPr>
      <w:r w:rsidRPr="00A6584D">
        <w:rPr>
          <w:sz w:val="24"/>
          <w:szCs w:val="28"/>
        </w:rPr>
        <w:t>Tel.: 388 323 868, e-mail: pokladna@vacov.cz</w:t>
      </w:r>
    </w:p>
    <w:p w:rsidR="00144752" w:rsidRDefault="00144752" w:rsidP="00361516">
      <w:pPr>
        <w:jc w:val="center"/>
        <w:rPr>
          <w:b/>
          <w:sz w:val="28"/>
          <w:szCs w:val="28"/>
        </w:rPr>
      </w:pPr>
    </w:p>
    <w:p w:rsidR="00144752" w:rsidRDefault="00144752" w:rsidP="00361516">
      <w:pPr>
        <w:jc w:val="center"/>
        <w:rPr>
          <w:b/>
          <w:sz w:val="28"/>
          <w:szCs w:val="28"/>
        </w:rPr>
      </w:pPr>
    </w:p>
    <w:p w:rsidR="0068538A" w:rsidRDefault="00361516" w:rsidP="00361516">
      <w:pPr>
        <w:jc w:val="center"/>
        <w:rPr>
          <w:b/>
          <w:sz w:val="28"/>
          <w:szCs w:val="28"/>
        </w:rPr>
      </w:pPr>
      <w:r w:rsidRPr="002462C1">
        <w:rPr>
          <w:b/>
          <w:sz w:val="28"/>
          <w:szCs w:val="28"/>
        </w:rPr>
        <w:t>Vyúčtování místního poplatku z</w:t>
      </w:r>
      <w:r w:rsidR="00144752">
        <w:rPr>
          <w:b/>
          <w:sz w:val="28"/>
          <w:szCs w:val="28"/>
        </w:rPr>
        <w:t> </w:t>
      </w:r>
      <w:r w:rsidRPr="002462C1">
        <w:rPr>
          <w:b/>
          <w:sz w:val="28"/>
          <w:szCs w:val="28"/>
        </w:rPr>
        <w:t>pobytu</w:t>
      </w:r>
    </w:p>
    <w:p w:rsidR="00144752" w:rsidRPr="002462C1" w:rsidRDefault="00C26AEB" w:rsidP="00361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144752">
        <w:rPr>
          <w:b/>
          <w:sz w:val="28"/>
          <w:szCs w:val="28"/>
        </w:rPr>
        <w:t>a …</w:t>
      </w:r>
      <w:proofErr w:type="gramStart"/>
      <w:r w:rsidR="00144752">
        <w:rPr>
          <w:b/>
          <w:sz w:val="28"/>
          <w:szCs w:val="28"/>
        </w:rPr>
        <w:t>…..</w:t>
      </w:r>
      <w:r>
        <w:rPr>
          <w:b/>
          <w:sz w:val="28"/>
          <w:szCs w:val="28"/>
        </w:rPr>
        <w:t xml:space="preserve"> </w:t>
      </w:r>
      <w:r w:rsidR="00144752">
        <w:rPr>
          <w:b/>
          <w:sz w:val="28"/>
          <w:szCs w:val="28"/>
        </w:rPr>
        <w:t>pololetí</w:t>
      </w:r>
      <w:proofErr w:type="gramEnd"/>
      <w:r w:rsidR="00144752">
        <w:rPr>
          <w:b/>
          <w:sz w:val="28"/>
          <w:szCs w:val="28"/>
        </w:rPr>
        <w:t xml:space="preserve"> roku……….</w:t>
      </w:r>
    </w:p>
    <w:p w:rsidR="00361516" w:rsidRDefault="00361516" w:rsidP="00361516">
      <w:pPr>
        <w:jc w:val="left"/>
      </w:pPr>
    </w:p>
    <w:p w:rsidR="00361516" w:rsidRPr="00144752" w:rsidRDefault="00361516" w:rsidP="00361516">
      <w:pPr>
        <w:jc w:val="left"/>
        <w:rPr>
          <w:b/>
          <w:sz w:val="24"/>
          <w:szCs w:val="24"/>
        </w:rPr>
      </w:pPr>
    </w:p>
    <w:tbl>
      <w:tblPr>
        <w:tblStyle w:val="Mkatabulky"/>
        <w:tblW w:w="9630" w:type="dxa"/>
        <w:tblLook w:val="04A0" w:firstRow="1" w:lastRow="0" w:firstColumn="1" w:lastColumn="0" w:noHBand="0" w:noVBand="1"/>
      </w:tblPr>
      <w:tblGrid>
        <w:gridCol w:w="4800"/>
        <w:gridCol w:w="4830"/>
      </w:tblGrid>
      <w:tr w:rsidR="00C26AEB" w:rsidTr="00A6584D">
        <w:trPr>
          <w:trHeight w:val="798"/>
        </w:trPr>
        <w:tc>
          <w:tcPr>
            <w:tcW w:w="4785" w:type="dxa"/>
            <w:shd w:val="clear" w:color="auto" w:fill="D9D9D9" w:themeFill="background1" w:themeFillShade="D9"/>
            <w:vAlign w:val="center"/>
          </w:tcPr>
          <w:p w:rsidR="00C26AEB" w:rsidRDefault="00C26AEB" w:rsidP="00E7159B">
            <w:pPr>
              <w:jc w:val="left"/>
              <w:rPr>
                <w:b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Ubytovatel</w:t>
            </w:r>
            <w:r w:rsidRPr="00144752">
              <w:rPr>
                <w:b/>
                <w:sz w:val="24"/>
                <w:szCs w:val="24"/>
              </w:rPr>
              <w:t xml:space="preserve"> (název a adresa):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:rsidR="00C26AEB" w:rsidRDefault="00C26AEB" w:rsidP="00E7159B">
            <w:pPr>
              <w:jc w:val="left"/>
              <w:rPr>
                <w:b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Ubytovací</w:t>
            </w:r>
            <w:r w:rsidRPr="00144752">
              <w:rPr>
                <w:b/>
                <w:sz w:val="24"/>
                <w:szCs w:val="24"/>
              </w:rPr>
              <w:t xml:space="preserve"> </w:t>
            </w:r>
            <w:r w:rsidRPr="00C26AEB">
              <w:rPr>
                <w:b/>
                <w:caps/>
                <w:sz w:val="24"/>
                <w:szCs w:val="24"/>
              </w:rPr>
              <w:t>zařízení</w:t>
            </w:r>
            <w:r w:rsidR="00A6584D">
              <w:rPr>
                <w:b/>
                <w:caps/>
                <w:sz w:val="24"/>
                <w:szCs w:val="24"/>
              </w:rPr>
              <w:t xml:space="preserve"> </w:t>
            </w:r>
            <w:r w:rsidR="00A6584D">
              <w:rPr>
                <w:b/>
                <w:sz w:val="24"/>
                <w:szCs w:val="24"/>
              </w:rPr>
              <w:t>(název a adresa)</w:t>
            </w:r>
            <w:r w:rsidRPr="00144752">
              <w:rPr>
                <w:b/>
                <w:sz w:val="24"/>
                <w:szCs w:val="24"/>
              </w:rPr>
              <w:t xml:space="preserve"> lůžková kapacita:</w:t>
            </w:r>
          </w:p>
        </w:tc>
      </w:tr>
      <w:tr w:rsidR="00C26AEB" w:rsidTr="00A6584D">
        <w:trPr>
          <w:trHeight w:val="1564"/>
        </w:trPr>
        <w:tc>
          <w:tcPr>
            <w:tcW w:w="4785" w:type="dxa"/>
            <w:vAlign w:val="center"/>
          </w:tcPr>
          <w:p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</w:tcPr>
          <w:p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26AEB" w:rsidTr="00A6584D">
        <w:trPr>
          <w:trHeight w:val="333"/>
        </w:trPr>
        <w:tc>
          <w:tcPr>
            <w:tcW w:w="4785" w:type="dxa"/>
            <w:shd w:val="clear" w:color="auto" w:fill="D9D9D9" w:themeFill="background1" w:themeFillShade="D9"/>
            <w:vAlign w:val="center"/>
          </w:tcPr>
          <w:p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  <w:r w:rsidRPr="00144752">
              <w:rPr>
                <w:b/>
                <w:sz w:val="24"/>
                <w:szCs w:val="24"/>
              </w:rPr>
              <w:t>Za správnost vyúčtování odpovídá: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  <w:r w:rsidRPr="00144752">
              <w:rPr>
                <w:b/>
                <w:sz w:val="24"/>
                <w:szCs w:val="24"/>
              </w:rPr>
              <w:t>Telefon, e-mail:</w:t>
            </w:r>
          </w:p>
        </w:tc>
      </w:tr>
      <w:tr w:rsidR="00C26AEB" w:rsidTr="00A6584D">
        <w:trPr>
          <w:trHeight w:val="674"/>
        </w:trPr>
        <w:tc>
          <w:tcPr>
            <w:tcW w:w="4785" w:type="dxa"/>
            <w:vAlign w:val="center"/>
          </w:tcPr>
          <w:p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</w:tcPr>
          <w:p w:rsidR="00C26AEB" w:rsidRDefault="00C26AEB" w:rsidP="00361516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361516" w:rsidRPr="00144752" w:rsidRDefault="00361516" w:rsidP="00361516">
      <w:pPr>
        <w:jc w:val="left"/>
        <w:rPr>
          <w:b/>
          <w:sz w:val="24"/>
          <w:szCs w:val="24"/>
        </w:rPr>
      </w:pPr>
    </w:p>
    <w:p w:rsidR="00C26AEB" w:rsidRDefault="00C26AEB" w:rsidP="00361516">
      <w:pPr>
        <w:jc w:val="left"/>
        <w:rPr>
          <w:b/>
          <w:sz w:val="24"/>
          <w:szCs w:val="24"/>
        </w:rPr>
      </w:pPr>
    </w:p>
    <w:tbl>
      <w:tblPr>
        <w:tblStyle w:val="Mkatabulky"/>
        <w:tblW w:w="9660" w:type="dxa"/>
        <w:tblLayout w:type="fixed"/>
        <w:tblLook w:val="04A0" w:firstRow="1" w:lastRow="0" w:firstColumn="1" w:lastColumn="0" w:noHBand="0" w:noVBand="1"/>
      </w:tblPr>
      <w:tblGrid>
        <w:gridCol w:w="4786"/>
        <w:gridCol w:w="1124"/>
        <w:gridCol w:w="3750"/>
      </w:tblGrid>
      <w:tr w:rsidR="00C26AEB" w:rsidTr="00A6584D">
        <w:trPr>
          <w:trHeight w:val="390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C26AEB" w:rsidRPr="00C26AEB" w:rsidRDefault="00C26AEB" w:rsidP="00E7159B">
            <w:pPr>
              <w:jc w:val="left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Počet pobytových dnů celkem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C26AEB" w:rsidRPr="00C26AEB" w:rsidRDefault="00C26AEB" w:rsidP="00E7159B">
            <w:pPr>
              <w:jc w:val="center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Sazba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</w:tcPr>
          <w:p w:rsidR="00C26AEB" w:rsidRPr="00C26AEB" w:rsidRDefault="00C26AEB" w:rsidP="00E7159B">
            <w:pPr>
              <w:jc w:val="center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Poplatková povinnost</w:t>
            </w:r>
          </w:p>
        </w:tc>
      </w:tr>
      <w:tr w:rsidR="00C26AEB" w:rsidTr="00A6584D">
        <w:trPr>
          <w:trHeight w:val="908"/>
        </w:trPr>
        <w:tc>
          <w:tcPr>
            <w:tcW w:w="4786" w:type="dxa"/>
            <w:vAlign w:val="center"/>
          </w:tcPr>
          <w:p w:rsidR="00C26AEB" w:rsidRPr="00C26AEB" w:rsidRDefault="00C26AEB" w:rsidP="00C26AEB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C26AEB" w:rsidRPr="00C26AEB" w:rsidRDefault="00C26AEB" w:rsidP="00C26AEB">
            <w:pPr>
              <w:jc w:val="center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15,-</w:t>
            </w:r>
          </w:p>
        </w:tc>
        <w:tc>
          <w:tcPr>
            <w:tcW w:w="3750" w:type="dxa"/>
            <w:vAlign w:val="center"/>
          </w:tcPr>
          <w:p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</w:p>
        </w:tc>
      </w:tr>
      <w:tr w:rsidR="00C26AEB" w:rsidTr="00A6584D">
        <w:trPr>
          <w:trHeight w:val="390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Počet osob osvob. od poplatku</w:t>
            </w:r>
          </w:p>
        </w:tc>
        <w:tc>
          <w:tcPr>
            <w:tcW w:w="4874" w:type="dxa"/>
            <w:gridSpan w:val="2"/>
            <w:vAlign w:val="center"/>
          </w:tcPr>
          <w:p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</w:p>
        </w:tc>
      </w:tr>
      <w:tr w:rsidR="00C26AEB" w:rsidTr="00A6584D">
        <w:trPr>
          <w:trHeight w:val="411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  <w:r w:rsidRPr="00C26AEB">
              <w:rPr>
                <w:b/>
                <w:caps/>
                <w:sz w:val="24"/>
                <w:szCs w:val="24"/>
              </w:rPr>
              <w:t>VS = IČO plátce</w:t>
            </w:r>
          </w:p>
        </w:tc>
        <w:tc>
          <w:tcPr>
            <w:tcW w:w="4874" w:type="dxa"/>
            <w:gridSpan w:val="2"/>
            <w:vAlign w:val="center"/>
          </w:tcPr>
          <w:p w:rsidR="00C26AEB" w:rsidRPr="00C26AEB" w:rsidRDefault="00C26AEB" w:rsidP="00361516">
            <w:pPr>
              <w:jc w:val="left"/>
              <w:rPr>
                <w:b/>
                <w:caps/>
                <w:sz w:val="24"/>
                <w:szCs w:val="24"/>
              </w:rPr>
            </w:pPr>
          </w:p>
        </w:tc>
      </w:tr>
    </w:tbl>
    <w:p w:rsidR="00144752" w:rsidRPr="00144752" w:rsidRDefault="00144752" w:rsidP="00361516">
      <w:pPr>
        <w:jc w:val="left"/>
        <w:rPr>
          <w:b/>
          <w:sz w:val="24"/>
          <w:szCs w:val="24"/>
        </w:rPr>
      </w:pPr>
    </w:p>
    <w:p w:rsidR="00144752" w:rsidRPr="00144752" w:rsidRDefault="00144752" w:rsidP="00361516">
      <w:pPr>
        <w:jc w:val="left"/>
        <w:rPr>
          <w:b/>
          <w:sz w:val="24"/>
          <w:szCs w:val="24"/>
        </w:rPr>
      </w:pPr>
    </w:p>
    <w:p w:rsidR="00144752" w:rsidRPr="00144752" w:rsidRDefault="00144752" w:rsidP="00A6584D">
      <w:pPr>
        <w:rPr>
          <w:sz w:val="24"/>
          <w:szCs w:val="24"/>
        </w:rPr>
      </w:pPr>
      <w:r w:rsidRPr="00144752">
        <w:rPr>
          <w:sz w:val="24"/>
          <w:szCs w:val="24"/>
        </w:rPr>
        <w:t xml:space="preserve">Sazba poplatku činí </w:t>
      </w:r>
      <w:r w:rsidRPr="002524FA">
        <w:rPr>
          <w:b/>
          <w:sz w:val="24"/>
          <w:szCs w:val="24"/>
        </w:rPr>
        <w:t>15 Kč</w:t>
      </w:r>
      <w:r w:rsidR="00C26AEB">
        <w:rPr>
          <w:sz w:val="24"/>
          <w:szCs w:val="24"/>
        </w:rPr>
        <w:t xml:space="preserve"> </w:t>
      </w:r>
      <w:r w:rsidRPr="00144752">
        <w:rPr>
          <w:sz w:val="24"/>
          <w:szCs w:val="24"/>
        </w:rPr>
        <w:t>za každý započatý den pobytu, s výjimkou dne jeho počátku</w:t>
      </w:r>
      <w:r w:rsidR="00C26AEB">
        <w:rPr>
          <w:sz w:val="24"/>
          <w:szCs w:val="24"/>
        </w:rPr>
        <w:t>.</w:t>
      </w:r>
    </w:p>
    <w:p w:rsidR="00361516" w:rsidRPr="00144752" w:rsidRDefault="00361516" w:rsidP="00361516">
      <w:pPr>
        <w:jc w:val="left"/>
        <w:rPr>
          <w:sz w:val="24"/>
          <w:szCs w:val="24"/>
        </w:rPr>
      </w:pPr>
    </w:p>
    <w:p w:rsidR="00144752" w:rsidRPr="00144752" w:rsidRDefault="00144752" w:rsidP="00525CE1">
      <w:pPr>
        <w:pStyle w:val="Odstavecseseznamem"/>
        <w:ind w:left="0"/>
        <w:jc w:val="left"/>
        <w:rPr>
          <w:sz w:val="24"/>
          <w:szCs w:val="24"/>
        </w:rPr>
      </w:pPr>
      <w:r w:rsidRPr="00144752">
        <w:rPr>
          <w:sz w:val="24"/>
          <w:szCs w:val="24"/>
        </w:rPr>
        <w:t xml:space="preserve">Úhrada provedena dne: </w:t>
      </w:r>
      <w:r w:rsidR="00C26AEB"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144752" w:rsidRPr="00144752" w:rsidRDefault="00144752" w:rsidP="00525CE1">
      <w:pPr>
        <w:pStyle w:val="Odstavecseseznamem"/>
        <w:ind w:left="0"/>
        <w:jc w:val="left"/>
        <w:rPr>
          <w:sz w:val="24"/>
          <w:szCs w:val="24"/>
        </w:rPr>
      </w:pPr>
    </w:p>
    <w:p w:rsidR="00144752" w:rsidRDefault="00144752" w:rsidP="00525CE1">
      <w:pPr>
        <w:pStyle w:val="Odstavecseseznamem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Způsob úhrad</w:t>
      </w:r>
      <w:r w:rsidR="00640DB8">
        <w:rPr>
          <w:sz w:val="24"/>
          <w:szCs w:val="24"/>
        </w:rPr>
        <w:t>y:</w:t>
      </w:r>
      <w:r w:rsidR="00A6584D">
        <w:rPr>
          <w:rStyle w:val="Znakapoznpodarou"/>
          <w:sz w:val="24"/>
          <w:szCs w:val="24"/>
        </w:rPr>
        <w:footnoteReference w:id="1"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="00640DB8">
        <w:rPr>
          <w:sz w:val="24"/>
          <w:szCs w:val="24"/>
        </w:rPr>
        <w:t xml:space="preserve">bezhotovostním převodem </w:t>
      </w:r>
      <w:r w:rsidRPr="00144752">
        <w:rPr>
          <w:sz w:val="24"/>
          <w:szCs w:val="24"/>
        </w:rPr>
        <w:t xml:space="preserve">na účet </w:t>
      </w:r>
      <w:r w:rsidR="00640DB8">
        <w:rPr>
          <w:sz w:val="24"/>
          <w:szCs w:val="24"/>
        </w:rPr>
        <w:t xml:space="preserve">č. </w:t>
      </w:r>
      <w:r w:rsidRPr="00144752">
        <w:rPr>
          <w:sz w:val="24"/>
          <w:szCs w:val="24"/>
        </w:rPr>
        <w:t>23 222 81/0100</w:t>
      </w:r>
    </w:p>
    <w:p w:rsidR="00640DB8" w:rsidRPr="00144752" w:rsidRDefault="00640DB8" w:rsidP="00525CE1">
      <w:pPr>
        <w:pStyle w:val="Odstavecseseznamem"/>
        <w:ind w:left="0"/>
        <w:jc w:val="left"/>
        <w:rPr>
          <w:sz w:val="24"/>
          <w:szCs w:val="24"/>
        </w:rPr>
      </w:pPr>
    </w:p>
    <w:p w:rsidR="00144752" w:rsidRPr="00144752" w:rsidRDefault="00144752" w:rsidP="00525CE1">
      <w:pPr>
        <w:pStyle w:val="Odstavecseseznamem"/>
        <w:ind w:left="0"/>
        <w:jc w:val="left"/>
        <w:rPr>
          <w:sz w:val="24"/>
          <w:szCs w:val="24"/>
        </w:rPr>
      </w:pP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="00640DB8">
        <w:rPr>
          <w:sz w:val="24"/>
          <w:szCs w:val="24"/>
        </w:rPr>
        <w:t>h</w:t>
      </w:r>
      <w:r w:rsidRPr="00144752">
        <w:rPr>
          <w:sz w:val="24"/>
          <w:szCs w:val="24"/>
        </w:rPr>
        <w:t>otově na pokladně Obecního úřadu ve Vacově</w:t>
      </w:r>
    </w:p>
    <w:p w:rsidR="00525CE1" w:rsidRPr="00144752" w:rsidRDefault="00525CE1" w:rsidP="00525CE1">
      <w:pPr>
        <w:pStyle w:val="Odstavecseseznamem"/>
        <w:ind w:left="0"/>
        <w:jc w:val="left"/>
        <w:rPr>
          <w:sz w:val="24"/>
          <w:szCs w:val="24"/>
        </w:rPr>
      </w:pPr>
    </w:p>
    <w:p w:rsidR="002462C1" w:rsidRPr="00144752" w:rsidRDefault="002462C1" w:rsidP="00525CE1">
      <w:pPr>
        <w:pStyle w:val="Odstavecseseznamem"/>
        <w:ind w:left="0"/>
        <w:jc w:val="left"/>
        <w:rPr>
          <w:sz w:val="24"/>
          <w:szCs w:val="24"/>
        </w:rPr>
      </w:pP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  <w:r w:rsidRPr="00144752">
        <w:rPr>
          <w:sz w:val="24"/>
          <w:szCs w:val="24"/>
        </w:rPr>
        <w:tab/>
      </w:r>
    </w:p>
    <w:p w:rsidR="00640DB8" w:rsidRDefault="00640DB8" w:rsidP="003D58DE">
      <w:pPr>
        <w:pStyle w:val="Odstavecseseznamem"/>
        <w:ind w:left="0"/>
        <w:jc w:val="left"/>
        <w:rPr>
          <w:sz w:val="24"/>
          <w:szCs w:val="24"/>
        </w:rPr>
      </w:pPr>
    </w:p>
    <w:p w:rsidR="00640DB8" w:rsidRDefault="00640DB8" w:rsidP="003D58DE">
      <w:pPr>
        <w:pStyle w:val="Odstavecseseznamem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  <w:r w:rsidR="002462C1" w:rsidRPr="00144752">
        <w:rPr>
          <w:sz w:val="24"/>
          <w:szCs w:val="24"/>
        </w:rPr>
        <w:tab/>
      </w:r>
    </w:p>
    <w:p w:rsidR="002462C1" w:rsidRPr="00144752" w:rsidRDefault="00640DB8" w:rsidP="003D58DE">
      <w:pPr>
        <w:pStyle w:val="Odstavecseseznamem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datum</w:t>
      </w:r>
      <w:r w:rsidR="002462C1" w:rsidRPr="00144752">
        <w:rPr>
          <w:sz w:val="24"/>
          <w:szCs w:val="24"/>
        </w:rPr>
        <w:tab/>
      </w:r>
      <w:r w:rsidR="002462C1" w:rsidRPr="00144752">
        <w:rPr>
          <w:sz w:val="24"/>
          <w:szCs w:val="24"/>
        </w:rPr>
        <w:tab/>
      </w:r>
      <w:r w:rsidR="002462C1" w:rsidRPr="00144752">
        <w:rPr>
          <w:sz w:val="24"/>
          <w:szCs w:val="24"/>
        </w:rPr>
        <w:tab/>
      </w:r>
      <w:r w:rsidR="002462C1" w:rsidRPr="00144752">
        <w:rPr>
          <w:sz w:val="24"/>
          <w:szCs w:val="24"/>
        </w:rPr>
        <w:tab/>
      </w:r>
      <w:r w:rsidR="002462C1" w:rsidRPr="0014475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podpis</w:t>
      </w:r>
      <w:r w:rsidR="002462C1" w:rsidRPr="00144752">
        <w:rPr>
          <w:sz w:val="24"/>
          <w:szCs w:val="24"/>
        </w:rPr>
        <w:tab/>
      </w:r>
    </w:p>
    <w:p w:rsidR="003D58DE" w:rsidRDefault="003D58DE" w:rsidP="00525CE1">
      <w:pPr>
        <w:pStyle w:val="Odstavecseseznamem"/>
        <w:ind w:left="0"/>
        <w:jc w:val="left"/>
      </w:pPr>
      <w:bookmarkStart w:id="0" w:name="_GoBack"/>
      <w:bookmarkEnd w:id="0"/>
    </w:p>
    <w:sectPr w:rsidR="003D58DE" w:rsidSect="00640DB8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1C" w:rsidRDefault="001D5F1C" w:rsidP="00A6584D">
      <w:r>
        <w:separator/>
      </w:r>
    </w:p>
  </w:endnote>
  <w:endnote w:type="continuationSeparator" w:id="0">
    <w:p w:rsidR="001D5F1C" w:rsidRDefault="001D5F1C" w:rsidP="00A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1C" w:rsidRDefault="001D5F1C" w:rsidP="00A6584D">
      <w:r>
        <w:separator/>
      </w:r>
    </w:p>
  </w:footnote>
  <w:footnote w:type="continuationSeparator" w:id="0">
    <w:p w:rsidR="001D5F1C" w:rsidRDefault="001D5F1C" w:rsidP="00A6584D">
      <w:r>
        <w:continuationSeparator/>
      </w:r>
    </w:p>
  </w:footnote>
  <w:footnote w:id="1">
    <w:p w:rsidR="002524FA" w:rsidRDefault="002524FA">
      <w:pPr>
        <w:pStyle w:val="Textpoznpodarou"/>
      </w:pPr>
      <w:r>
        <w:rPr>
          <w:rStyle w:val="Znakapoznpodarou"/>
        </w:rPr>
        <w:footnoteRef/>
      </w:r>
      <w:r>
        <w:t xml:space="preserve"> Zaškrtněte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2EB"/>
    <w:multiLevelType w:val="hybridMultilevel"/>
    <w:tmpl w:val="1150A564"/>
    <w:lvl w:ilvl="0" w:tplc="13EE1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412"/>
    <w:multiLevelType w:val="hybridMultilevel"/>
    <w:tmpl w:val="FE22ED88"/>
    <w:lvl w:ilvl="0" w:tplc="7540AD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516"/>
    <w:rsid w:val="000A6915"/>
    <w:rsid w:val="000D39A8"/>
    <w:rsid w:val="00144752"/>
    <w:rsid w:val="001D5B19"/>
    <w:rsid w:val="001D5F1C"/>
    <w:rsid w:val="002462C1"/>
    <w:rsid w:val="002524FA"/>
    <w:rsid w:val="00334AC9"/>
    <w:rsid w:val="00361516"/>
    <w:rsid w:val="003C0591"/>
    <w:rsid w:val="003D58DE"/>
    <w:rsid w:val="00403F7F"/>
    <w:rsid w:val="00422C9A"/>
    <w:rsid w:val="004472FB"/>
    <w:rsid w:val="004B0525"/>
    <w:rsid w:val="005178D9"/>
    <w:rsid w:val="00525CE1"/>
    <w:rsid w:val="005F13ED"/>
    <w:rsid w:val="00640DB8"/>
    <w:rsid w:val="00672F62"/>
    <w:rsid w:val="0068538A"/>
    <w:rsid w:val="00694EC8"/>
    <w:rsid w:val="00747D57"/>
    <w:rsid w:val="007D344B"/>
    <w:rsid w:val="00862D0E"/>
    <w:rsid w:val="00A63FA4"/>
    <w:rsid w:val="00A6584D"/>
    <w:rsid w:val="00C26AEB"/>
    <w:rsid w:val="00E710E2"/>
    <w:rsid w:val="00E7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6D9E4-692B-4D81-9B05-6D126FB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38A"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62C1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62C1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62C1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1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CE1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2462C1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62C1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62C1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odstavce">
    <w:name w:val="Text odstavce"/>
    <w:basedOn w:val="Normln"/>
    <w:rsid w:val="002462C1"/>
    <w:pPr>
      <w:numPr>
        <w:ilvl w:val="2"/>
        <w:numId w:val="2"/>
      </w:numPr>
      <w:tabs>
        <w:tab w:val="left" w:pos="851"/>
      </w:tabs>
      <w:spacing w:before="120" w:after="120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2462C1"/>
    <w:pPr>
      <w:keepNext/>
      <w:keepLines/>
      <w:numPr>
        <w:numId w:val="2"/>
      </w:numPr>
      <w:spacing w:before="240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462C1"/>
    <w:pPr>
      <w:keepNext/>
      <w:keepLines/>
      <w:numPr>
        <w:ilvl w:val="1"/>
        <w:numId w:val="2"/>
      </w:numPr>
      <w:spacing w:before="240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462C1"/>
    <w:pPr>
      <w:numPr>
        <w:ilvl w:val="4"/>
        <w:numId w:val="2"/>
      </w:numPr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462C1"/>
    <w:pPr>
      <w:numPr>
        <w:ilvl w:val="3"/>
        <w:numId w:val="2"/>
      </w:numPr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8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8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584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0D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DB8"/>
  </w:style>
  <w:style w:type="paragraph" w:styleId="Zpat">
    <w:name w:val="footer"/>
    <w:basedOn w:val="Normln"/>
    <w:link w:val="ZpatChar"/>
    <w:uiPriority w:val="99"/>
    <w:unhideWhenUsed/>
    <w:rsid w:val="00640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DB8"/>
  </w:style>
  <w:style w:type="paragraph" w:styleId="Textbubliny">
    <w:name w:val="Balloon Text"/>
    <w:basedOn w:val="Normln"/>
    <w:link w:val="TextbublinyChar"/>
    <w:uiPriority w:val="99"/>
    <w:semiHidden/>
    <w:unhideWhenUsed/>
    <w:rsid w:val="00A63F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B919-03F6-433A-8B8D-A61B3F63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Vacov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 Hana</dc:creator>
  <cp:lastModifiedBy>Jana B</cp:lastModifiedBy>
  <cp:revision>3</cp:revision>
  <cp:lastPrinted>2020-06-18T10:34:00Z</cp:lastPrinted>
  <dcterms:created xsi:type="dcterms:W3CDTF">2020-06-17T14:41:00Z</dcterms:created>
  <dcterms:modified xsi:type="dcterms:W3CDTF">2020-06-18T10:35:00Z</dcterms:modified>
</cp:coreProperties>
</file>