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F8" w:rsidRPr="00154AF8" w:rsidRDefault="00154AF8" w:rsidP="00154AF8">
      <w:pPr>
        <w:shd w:val="clear" w:color="auto" w:fill="FFFFFF"/>
        <w:spacing w:before="48" w:after="12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2060"/>
          <w:kern w:val="36"/>
          <w:sz w:val="80"/>
          <w:szCs w:val="80"/>
          <w:lang w:eastAsia="cs-CZ"/>
        </w:rPr>
      </w:pPr>
      <w:r w:rsidRPr="007B5BF4">
        <w:rPr>
          <w:rFonts w:ascii="Arial" w:eastAsia="Times New Roman" w:hAnsi="Arial" w:cs="Arial"/>
          <w:b/>
          <w:bCs/>
          <w:i/>
          <w:iCs/>
          <w:color w:val="002060"/>
          <w:kern w:val="36"/>
          <w:sz w:val="80"/>
          <w:szCs w:val="80"/>
          <w:lang w:eastAsia="cs-CZ"/>
        </w:rPr>
        <w:t>Advent</w:t>
      </w:r>
      <w:r w:rsidRPr="00154AF8">
        <w:rPr>
          <w:rFonts w:ascii="Arial" w:eastAsia="Times New Roman" w:hAnsi="Arial" w:cs="Arial"/>
          <w:b/>
          <w:bCs/>
          <w:i/>
          <w:iCs/>
          <w:color w:val="002060"/>
          <w:kern w:val="36"/>
          <w:sz w:val="80"/>
          <w:szCs w:val="80"/>
          <w:lang w:eastAsia="cs-CZ"/>
        </w:rPr>
        <w:t xml:space="preserve"> v </w:t>
      </w:r>
      <w:r w:rsidRPr="007B5BF4">
        <w:rPr>
          <w:rFonts w:ascii="Arial" w:eastAsia="Times New Roman" w:hAnsi="Arial" w:cs="Arial"/>
          <w:b/>
          <w:bCs/>
          <w:i/>
          <w:iCs/>
          <w:color w:val="002060"/>
          <w:kern w:val="36"/>
          <w:sz w:val="80"/>
          <w:szCs w:val="80"/>
          <w:lang w:eastAsia="cs-CZ"/>
        </w:rPr>
        <w:t>Hejné</w:t>
      </w:r>
      <w:r w:rsidRPr="00154AF8">
        <w:rPr>
          <w:rFonts w:ascii="Arial" w:eastAsia="Times New Roman" w:hAnsi="Arial" w:cs="Arial"/>
          <w:b/>
          <w:bCs/>
          <w:i/>
          <w:iCs/>
          <w:color w:val="002060"/>
          <w:kern w:val="36"/>
          <w:sz w:val="80"/>
          <w:szCs w:val="80"/>
          <w:lang w:eastAsia="cs-CZ"/>
        </w:rPr>
        <w:t xml:space="preserve"> 2014</w:t>
      </w:r>
    </w:p>
    <w:p w:rsidR="00154AF8" w:rsidRPr="00154AF8" w:rsidRDefault="007B5BF4" w:rsidP="00154AF8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3977005</wp:posOffset>
            </wp:positionH>
            <wp:positionV relativeFrom="margin">
              <wp:posOffset>814705</wp:posOffset>
            </wp:positionV>
            <wp:extent cx="1409700" cy="1638300"/>
            <wp:effectExtent l="19050" t="0" r="0" b="0"/>
            <wp:wrapSquare wrapText="bothSides"/>
            <wp:docPr id="7" name="obrázek 7" descr="https://encrypted-tbn1.gstatic.com/images?q=tbn:ANd9GcTfUU0gvLnwfKGbiuXlEfIF3CyFvz5gx2HtVdUzRfaDNLsdPYZB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UU0gvLnwfKGbiuXlEfIF3CyFvz5gx2HtVdUzRfaDNLsdPYZB6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AF8" w:rsidRPr="007B5BF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Sobota</w:t>
      </w:r>
      <w:r w:rsidR="00154AF8"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154AF8" w:rsidRPr="007B5BF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29</w:t>
      </w:r>
      <w:r w:rsidR="00154AF8"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. listopadu 2014</w:t>
      </w:r>
    </w:p>
    <w:p w:rsidR="00154AF8" w:rsidRPr="00154AF8" w:rsidRDefault="00154AF8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b/>
          <w:bCs/>
          <w:color w:val="000000"/>
          <w:sz w:val="27"/>
          <w:lang w:eastAsia="cs-CZ"/>
        </w:rPr>
        <w:t>Rozsvícení vánočního stromu</w:t>
      </w:r>
    </w:p>
    <w:p w:rsidR="00154AF8" w:rsidRPr="00154AF8" w:rsidRDefault="00154AF8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Také letos zahájíme oslavy období adventu v 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Hejné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 slavnostním rozsvícením vánočního stromu. Součástí programu bude 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vystoupení Hejenského pěvecké sboru.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Znít budou klasické i méně tradiční koledy a vánoční písně. Pro zahřátí bude podáván svařák a punč.</w:t>
      </w:r>
    </w:p>
    <w:p w:rsidR="00154AF8" w:rsidRDefault="00154AF8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1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7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.00 hod., 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Nová hasičárna na návsi</w:t>
      </w:r>
      <w:r w:rsidR="007B5BF4" w:rsidRPr="007B5BF4">
        <w:t xml:space="preserve"> </w:t>
      </w:r>
    </w:p>
    <w:p w:rsidR="00154AF8" w:rsidRPr="00154AF8" w:rsidRDefault="005D369A" w:rsidP="00154A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3805555</wp:posOffset>
            </wp:positionH>
            <wp:positionV relativeFrom="margin">
              <wp:posOffset>2519680</wp:posOffset>
            </wp:positionV>
            <wp:extent cx="2019300" cy="1514475"/>
            <wp:effectExtent l="19050" t="0" r="0" b="0"/>
            <wp:wrapSquare wrapText="bothSides"/>
            <wp:docPr id="1" name="obrázek 1" descr="http://www.i-creative.cz/wp-content/uploads/2009/11/betlem-omalovanky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-creative.cz/wp-content/uploads/2009/11/betlem-omalovanky-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AF8"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Vstupné </w:t>
      </w:r>
      <w:r w:rsid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dobrovolné</w:t>
      </w:r>
      <w:r w:rsidR="00154AF8"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</w:t>
      </w:r>
    </w:p>
    <w:p w:rsidR="00154AF8" w:rsidRDefault="00154AF8" w:rsidP="005D369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Živý betlém </w:t>
      </w:r>
    </w:p>
    <w:p w:rsidR="00154AF8" w:rsidRDefault="00154AF8" w:rsidP="005D369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Představitelé tradičních figur živého betléma - Josefa, Marie, tří králů, andělů a pastýřů ve výpravných kostýmech a stylových kulisách. Vše za přítomnosti živých zvířátek v přilehlé ohradě - oslíka, volka a oveček. </w:t>
      </w:r>
    </w:p>
    <w:p w:rsidR="00154AF8" w:rsidRDefault="00154AF8" w:rsidP="00154AF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17.00 hod., okolí Nové hasičárny na návsi</w:t>
      </w:r>
    </w:p>
    <w:p w:rsidR="00154AF8" w:rsidRDefault="00154AF8" w:rsidP="00154AF8">
      <w:pPr>
        <w:shd w:val="clear" w:color="auto" w:fill="FFFFFF"/>
        <w:spacing w:after="300" w:line="240" w:lineRule="auto"/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Vstupné 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dobrovolné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</w:t>
      </w:r>
      <w:r w:rsidR="007B5BF4" w:rsidRPr="007B5BF4">
        <w:t xml:space="preserve"> </w:t>
      </w:r>
    </w:p>
    <w:p w:rsidR="005D369A" w:rsidRPr="005D369A" w:rsidRDefault="005D369A" w:rsidP="00154AF8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3977005</wp:posOffset>
            </wp:positionH>
            <wp:positionV relativeFrom="margin">
              <wp:posOffset>4034155</wp:posOffset>
            </wp:positionV>
            <wp:extent cx="1409700" cy="1285875"/>
            <wp:effectExtent l="19050" t="0" r="0" b="0"/>
            <wp:wrapSquare wrapText="bothSides"/>
            <wp:docPr id="3" name="obrázek 1" descr="http://img.blesk.cz/img/1/gallery/255949_pernik-peceni-pernicky-vanoc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blesk.cz/img/1/gallery/255949_pernik-peceni-pernicky-vanoc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3977005</wp:posOffset>
            </wp:positionH>
            <wp:positionV relativeFrom="margin">
              <wp:posOffset>814705</wp:posOffset>
            </wp:positionV>
            <wp:extent cx="1409700" cy="1638300"/>
            <wp:effectExtent l="19050" t="0" r="0" b="0"/>
            <wp:wrapSquare wrapText="bothSides"/>
            <wp:docPr id="2" name="obrázek 7" descr="https://encrypted-tbn1.gstatic.com/images?q=tbn:ANd9GcTfUU0gvLnwfKGbiuXlEfIF3CyFvz5gx2HtVdUzRfaDNLsdPYZB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fUU0gvLnwfKGbiuXlEfIF3CyFvz5gx2HtVdUzRfaDNLsdPYZB6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5BF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Sobota</w:t>
      </w:r>
      <w:r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6</w:t>
      </w:r>
      <w:r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prosince</w:t>
      </w:r>
      <w:r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2014</w:t>
      </w:r>
    </w:p>
    <w:p w:rsidR="005D369A" w:rsidRDefault="005D369A" w:rsidP="005D369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>Adventní dětská dílna</w:t>
      </w:r>
    </w:p>
    <w:p w:rsidR="005D369A" w:rsidRDefault="005D369A" w:rsidP="005D369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Výroba předmětů s Vánoční tématikou.</w:t>
      </w:r>
      <w:r w:rsidRPr="005D369A">
        <w:t xml:space="preserve"> </w:t>
      </w:r>
    </w:p>
    <w:p w:rsidR="005D369A" w:rsidRDefault="005D369A" w:rsidP="005D369A">
      <w:pPr>
        <w:shd w:val="clear" w:color="auto" w:fill="FFFFFF"/>
        <w:spacing w:after="0" w:line="240" w:lineRule="auto"/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1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4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.00 hod., 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Nová hasičárna v Hejné.</w:t>
      </w:r>
      <w:r w:rsidRPr="007B5BF4">
        <w:t xml:space="preserve"> </w:t>
      </w:r>
    </w:p>
    <w:p w:rsidR="005D369A" w:rsidRDefault="005D369A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</w:p>
    <w:p w:rsidR="005D369A" w:rsidRDefault="005D369A" w:rsidP="00154AF8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</w:p>
    <w:p w:rsidR="00154AF8" w:rsidRPr="00154AF8" w:rsidRDefault="00154AF8" w:rsidP="00154AF8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7B5BF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Sobota</w:t>
      </w:r>
      <w:r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</w:t>
      </w:r>
      <w:r w:rsidRPr="007B5BF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13</w:t>
      </w:r>
      <w:r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. prosince 2014</w:t>
      </w:r>
    </w:p>
    <w:p w:rsidR="00154AF8" w:rsidRPr="00154AF8" w:rsidRDefault="005D369A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3919855</wp:posOffset>
            </wp:positionH>
            <wp:positionV relativeFrom="margin">
              <wp:posOffset>5396230</wp:posOffset>
            </wp:positionV>
            <wp:extent cx="1905000" cy="1333500"/>
            <wp:effectExtent l="19050" t="0" r="0" b="0"/>
            <wp:wrapSquare wrapText="bothSides"/>
            <wp:docPr id="4" name="obrázek 4" descr="http://www.images.atlasceska.cz/images/kalendarakci/velka/20793/v69182_mikulas-ilustracn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mages.atlasceska.cz/images/kalendarakci/velka/20793/v69182_mikulas-ilustracni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AF8" w:rsidRPr="00154AF8">
        <w:rPr>
          <w:rFonts w:ascii="Arial" w:eastAsia="Times New Roman" w:hAnsi="Arial" w:cs="Arial"/>
          <w:b/>
          <w:bCs/>
          <w:color w:val="000000"/>
          <w:sz w:val="27"/>
          <w:lang w:eastAsia="cs-CZ"/>
        </w:rPr>
        <w:t>Mikulášská nadílka</w:t>
      </w:r>
    </w:p>
    <w:p w:rsidR="00154AF8" w:rsidRPr="00154AF8" w:rsidRDefault="00154AF8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Z pekla do nebíčka. </w:t>
      </w:r>
      <w:r w:rsid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Putování dětí peklem s čerty, kotlem a váhou hříchů až k nebi s Mikulášem a anděly.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 </w:t>
      </w:r>
      <w:r w:rsid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Divadelní představení pro děti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</w:t>
      </w:r>
      <w:r w:rsid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 Občerstvení a nadílka pro děti.</w:t>
      </w:r>
    </w:p>
    <w:p w:rsidR="00154AF8" w:rsidRDefault="00154AF8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16.00 hod., </w:t>
      </w:r>
      <w:r w:rsid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Budova obecního úřadu v Hejné.</w:t>
      </w:r>
      <w:r w:rsidR="007B5BF4" w:rsidRPr="007B5BF4">
        <w:t xml:space="preserve"> </w:t>
      </w:r>
    </w:p>
    <w:p w:rsidR="0056548D" w:rsidRPr="00154AF8" w:rsidRDefault="0056548D" w:rsidP="00154AF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Vstupné 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dobrovolné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</w:t>
      </w:r>
    </w:p>
    <w:p w:rsidR="00154AF8" w:rsidRPr="00154AF8" w:rsidRDefault="005D369A" w:rsidP="00154AF8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80010</wp:posOffset>
            </wp:positionV>
            <wp:extent cx="981075" cy="1543050"/>
            <wp:effectExtent l="0" t="0" r="9525" b="0"/>
            <wp:wrapTight wrapText="bothSides">
              <wp:wrapPolygon edited="0">
                <wp:start x="8388" y="533"/>
                <wp:lineTo x="839" y="1600"/>
                <wp:lineTo x="419" y="2667"/>
                <wp:lineTo x="4194" y="4800"/>
                <wp:lineTo x="2517" y="9067"/>
                <wp:lineTo x="839" y="11467"/>
                <wp:lineTo x="839" y="12267"/>
                <wp:lineTo x="3775" y="13333"/>
                <wp:lineTo x="839" y="14400"/>
                <wp:lineTo x="839" y="18933"/>
                <wp:lineTo x="7550" y="20800"/>
                <wp:lineTo x="12583" y="20800"/>
                <wp:lineTo x="14680" y="20800"/>
                <wp:lineTo x="20132" y="20800"/>
                <wp:lineTo x="21810" y="20000"/>
                <wp:lineTo x="20971" y="8533"/>
                <wp:lineTo x="20551" y="5333"/>
                <wp:lineTo x="20132" y="4800"/>
                <wp:lineTo x="21810" y="2933"/>
                <wp:lineTo x="20551" y="533"/>
                <wp:lineTo x="10066" y="533"/>
                <wp:lineTo x="8388" y="533"/>
              </wp:wrapPolygon>
            </wp:wrapTight>
            <wp:docPr id="76" name="obrázek 76" descr="http://carmina.wz.cz/carmina_files/sbormistr_files/kolo-hous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carmina.wz.cz/carmina_files/sbormistr_files/kolo-housl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48D" w:rsidRPr="007B5BF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Sobota</w:t>
      </w:r>
      <w:r w:rsidR="00154AF8"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56548D" w:rsidRPr="007B5BF4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20</w:t>
      </w:r>
      <w:r w:rsidR="00154AF8" w:rsidRPr="00154AF8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. prosince 2014</w:t>
      </w:r>
    </w:p>
    <w:p w:rsidR="00154AF8" w:rsidRPr="00154AF8" w:rsidRDefault="00154AF8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b/>
          <w:bCs/>
          <w:color w:val="000000"/>
          <w:sz w:val="27"/>
          <w:lang w:eastAsia="cs-CZ"/>
        </w:rPr>
        <w:t>Adventní koncert</w:t>
      </w:r>
    </w:p>
    <w:p w:rsidR="0056548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Tradiční Vánoční koncert hudby a poezie. </w:t>
      </w:r>
    </w:p>
    <w:p w:rsidR="0056548D" w:rsidRPr="0056548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1"/>
          <w:szCs w:val="21"/>
          <w:lang w:eastAsia="cs-CZ"/>
        </w:rPr>
      </w:pPr>
      <w:r w:rsidRPr="0056548D">
        <w:rPr>
          <w:rFonts w:ascii="Arial" w:eastAsia="Times New Roman" w:hAnsi="Arial" w:cs="Arial"/>
          <w:b/>
          <w:color w:val="222222"/>
          <w:sz w:val="21"/>
          <w:szCs w:val="21"/>
          <w:lang w:eastAsia="cs-CZ"/>
        </w:rPr>
        <w:t>Účinkují:</w:t>
      </w:r>
    </w:p>
    <w:p w:rsidR="0056548D" w:rsidRPr="0056548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Ivana Klimentová - mezzosoprán</w:t>
      </w:r>
    </w:p>
    <w:p w:rsidR="0056548D" w:rsidRPr="0056548D" w:rsidRDefault="0056548D" w:rsidP="005654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Jiří </w:t>
      </w:r>
      <w:proofErr w:type="spellStart"/>
      <w:r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Langmajer</w:t>
      </w:r>
      <w:proofErr w:type="spellEnd"/>
      <w:r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-senior: tenor, housle, recitace</w:t>
      </w:r>
    </w:p>
    <w:p w:rsidR="00154AF8" w:rsidRPr="00154AF8" w:rsidRDefault="0056548D" w:rsidP="005D3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Václav </w:t>
      </w:r>
      <w:proofErr w:type="spellStart"/>
      <w:r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Greif</w:t>
      </w:r>
      <w:proofErr w:type="spellEnd"/>
      <w:r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: varhany</w:t>
      </w:r>
    </w:p>
    <w:p w:rsidR="0056548D" w:rsidRDefault="00154AF8" w:rsidP="007B5B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1</w:t>
      </w:r>
      <w:r w:rsid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6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.00 hod., </w:t>
      </w:r>
      <w:r w:rsidR="0056548D" w:rsidRPr="0056548D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kostel sv. Jakuba a Filipa v Hejné</w:t>
      </w:r>
    </w:p>
    <w:p w:rsidR="007B5BF4" w:rsidRPr="00154AF8" w:rsidRDefault="007B5BF4" w:rsidP="007B5BF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Vstupné </w:t>
      </w:r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dobrovolné</w:t>
      </w:r>
      <w:r w:rsidRPr="00154AF8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</w:t>
      </w:r>
      <w:r w:rsidR="005D369A" w:rsidRPr="005D369A">
        <w:rPr>
          <w:rFonts w:ascii="Century Schoolbook" w:hAnsi="Century Schoolbook"/>
          <w:b/>
          <w:i/>
          <w:noProof/>
          <w:sz w:val="48"/>
          <w:szCs w:val="48"/>
          <w:lang w:eastAsia="cs-CZ"/>
        </w:rPr>
        <w:t xml:space="preserve"> </w:t>
      </w:r>
    </w:p>
    <w:p w:rsidR="007B5BF4" w:rsidRPr="0056548D" w:rsidRDefault="007B5BF4" w:rsidP="0056548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</w:p>
    <w:p w:rsidR="00AB07E5" w:rsidRDefault="00AB07E5" w:rsidP="0056548D">
      <w:pPr>
        <w:shd w:val="clear" w:color="auto" w:fill="FFFFFF"/>
        <w:spacing w:after="300" w:line="240" w:lineRule="auto"/>
      </w:pPr>
    </w:p>
    <w:sectPr w:rsidR="00AB07E5" w:rsidSect="00AB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AF8"/>
    <w:rsid w:val="00154AF8"/>
    <w:rsid w:val="0045723D"/>
    <w:rsid w:val="0056548D"/>
    <w:rsid w:val="005D369A"/>
    <w:rsid w:val="007B5BF4"/>
    <w:rsid w:val="00AB07E5"/>
    <w:rsid w:val="00BD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7E5"/>
  </w:style>
  <w:style w:type="paragraph" w:styleId="Nadpis1">
    <w:name w:val="heading 1"/>
    <w:basedOn w:val="Normln"/>
    <w:link w:val="Nadpis1Char"/>
    <w:uiPriority w:val="9"/>
    <w:qFormat/>
    <w:rsid w:val="00154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A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5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4AF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cp:lastPrinted>2014-11-13T20:42:00Z</cp:lastPrinted>
  <dcterms:created xsi:type="dcterms:W3CDTF">2014-11-11T20:31:00Z</dcterms:created>
  <dcterms:modified xsi:type="dcterms:W3CDTF">2014-11-13T20:44:00Z</dcterms:modified>
</cp:coreProperties>
</file>